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E05" w:rsidRDefault="00773E05" w:rsidP="00773E05">
      <w:pPr>
        <w:pStyle w:val="Titre7"/>
        <w:tabs>
          <w:tab w:val="clear" w:pos="4962"/>
          <w:tab w:val="left" w:pos="5670"/>
        </w:tabs>
        <w:rPr>
          <w:rFonts w:ascii="Arial" w:hAnsi="Arial"/>
          <w:sz w:val="16"/>
          <w:szCs w:val="16"/>
        </w:rPr>
      </w:pPr>
      <w:r>
        <w:rPr>
          <w:rFonts w:ascii="Arial" w:hAnsi="Arial"/>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70" type="#_x0000_t75" style="position:absolute;left:0;text-align:left;margin-left:-9.95pt;margin-top:-37.55pt;width:509.25pt;height:80.6pt;z-index:-251661312;visibility:visible;mso-width-relative:margin;mso-height-relative:margin">
            <v:imagedata r:id="rId8" o:title="" cropbottom="22114f"/>
          </v:shape>
        </w:pict>
      </w:r>
    </w:p>
    <w:p w:rsidR="00773E05" w:rsidRDefault="00773E05" w:rsidP="00773E05">
      <w:pPr>
        <w:pStyle w:val="Titre7"/>
        <w:tabs>
          <w:tab w:val="clear" w:pos="4962"/>
          <w:tab w:val="left" w:pos="5670"/>
        </w:tabs>
        <w:rPr>
          <w:rFonts w:ascii="Arial" w:hAnsi="Arial"/>
          <w:sz w:val="16"/>
          <w:szCs w:val="16"/>
        </w:rPr>
      </w:pPr>
    </w:p>
    <w:p w:rsidR="00E607F7" w:rsidRDefault="00E607F7" w:rsidP="00B04DA8">
      <w:pPr>
        <w:rPr>
          <w:rFonts w:ascii="Arial" w:hAnsi="Arial" w:cs="Arial"/>
          <w:color w:val="2B2589"/>
          <w:sz w:val="28"/>
          <w:szCs w:val="28"/>
        </w:rPr>
      </w:pPr>
    </w:p>
    <w:p w:rsidR="00E607F7" w:rsidRDefault="00E607F7" w:rsidP="00B04DA8">
      <w:pPr>
        <w:rPr>
          <w:rFonts w:ascii="Arial" w:hAnsi="Arial" w:cs="Arial"/>
          <w:color w:val="2B2589"/>
          <w:sz w:val="28"/>
          <w:szCs w:val="28"/>
        </w:rPr>
      </w:pPr>
    </w:p>
    <w:p w:rsidR="004C69C4" w:rsidRPr="00D4202F" w:rsidRDefault="007B798C" w:rsidP="00773E05">
      <w:pPr>
        <w:pStyle w:val="Titre2"/>
        <w:pBdr>
          <w:top w:val="double" w:sz="4" w:space="1" w:color="0000FF" w:shadow="1"/>
          <w:left w:val="double" w:sz="4" w:space="4" w:color="0000FF" w:shadow="1"/>
          <w:bottom w:val="double" w:sz="4" w:space="0" w:color="0000FF" w:shadow="1"/>
          <w:right w:val="double" w:sz="4" w:space="4" w:color="0000FF" w:shadow="1"/>
        </w:pBdr>
        <w:shd w:val="clear" w:color="auto" w:fill="E6E6E6"/>
        <w:jc w:val="center"/>
        <w:rPr>
          <w:rFonts w:ascii="Comic Sans MS" w:hAnsi="Comic Sans MS"/>
          <w:bCs/>
          <w:iCs/>
          <w:color w:val="0000FF"/>
          <w:sz w:val="30"/>
          <w:szCs w:val="30"/>
          <w:lang w:val="hr-HR" w:eastAsia="hr-HR"/>
        </w:rPr>
      </w:pPr>
      <w:r w:rsidRPr="00D4202F">
        <w:rPr>
          <w:rFonts w:ascii="Comic Sans MS" w:hAnsi="Comic Sans MS"/>
          <w:bCs/>
          <w:iCs/>
          <w:color w:val="0000FF"/>
          <w:sz w:val="30"/>
          <w:szCs w:val="30"/>
          <w:lang w:val="hr-HR" w:eastAsia="hr-HR"/>
        </w:rPr>
        <w:t xml:space="preserve">TOUTES LES COULEURS DU </w:t>
      </w:r>
      <w:r w:rsidR="00E607F7" w:rsidRPr="00D4202F">
        <w:rPr>
          <w:rFonts w:ascii="Comic Sans MS" w:hAnsi="Comic Sans MS"/>
          <w:bCs/>
          <w:iCs/>
          <w:color w:val="0000FF"/>
          <w:sz w:val="30"/>
          <w:szCs w:val="30"/>
          <w:lang w:val="hr-HR" w:eastAsia="hr-HR"/>
        </w:rPr>
        <w:t>LUBERON</w:t>
      </w:r>
    </w:p>
    <w:p w:rsidR="000829F6" w:rsidRPr="00D4202F" w:rsidRDefault="000829F6" w:rsidP="00773E05">
      <w:pPr>
        <w:pStyle w:val="Titre2"/>
        <w:pBdr>
          <w:top w:val="double" w:sz="4" w:space="1" w:color="0000FF" w:shadow="1"/>
          <w:left w:val="double" w:sz="4" w:space="4" w:color="0000FF" w:shadow="1"/>
          <w:bottom w:val="double" w:sz="4" w:space="0" w:color="0000FF" w:shadow="1"/>
          <w:right w:val="double" w:sz="4" w:space="4" w:color="0000FF" w:shadow="1"/>
        </w:pBdr>
        <w:shd w:val="clear" w:color="auto" w:fill="E6E6E6"/>
        <w:jc w:val="center"/>
        <w:rPr>
          <w:rFonts w:ascii="Comic Sans MS" w:hAnsi="Comic Sans MS"/>
          <w:bCs/>
          <w:iCs/>
          <w:color w:val="C00000"/>
          <w:sz w:val="28"/>
          <w:szCs w:val="28"/>
          <w:lang w:val="hr-HR" w:eastAsia="hr-HR"/>
        </w:rPr>
      </w:pPr>
      <w:r w:rsidRPr="00D4202F">
        <w:rPr>
          <w:rFonts w:ascii="Comic Sans MS" w:hAnsi="Comic Sans MS"/>
          <w:bCs/>
          <w:iCs/>
          <w:color w:val="C00000"/>
          <w:sz w:val="28"/>
          <w:szCs w:val="28"/>
          <w:lang w:val="hr-HR" w:eastAsia="hr-HR"/>
        </w:rPr>
        <w:t>Du 17 au 19 septembre 2019</w:t>
      </w:r>
    </w:p>
    <w:p w:rsidR="00E53AB6" w:rsidRDefault="00E53AB6" w:rsidP="00E53AB6">
      <w:pPr>
        <w:pStyle w:val="Titre2"/>
        <w:pBdr>
          <w:top w:val="double" w:sz="4" w:space="1" w:color="0000FF" w:shadow="1"/>
          <w:left w:val="double" w:sz="4" w:space="4" w:color="0000FF" w:shadow="1"/>
          <w:bottom w:val="double" w:sz="4" w:space="0" w:color="0000FF" w:shadow="1"/>
          <w:right w:val="double" w:sz="4" w:space="4" w:color="0000FF" w:shadow="1"/>
        </w:pBdr>
        <w:shd w:val="clear" w:color="auto" w:fill="E6E6E6"/>
        <w:jc w:val="center"/>
        <w:rPr>
          <w:rFonts w:ascii="Comic Sans MS" w:hAnsi="Comic Sans MS"/>
          <w:bCs/>
          <w:iCs/>
          <w:color w:val="0000FF"/>
          <w:sz w:val="26"/>
          <w:szCs w:val="26"/>
          <w:lang w:val="hr-HR" w:eastAsia="hr-HR"/>
        </w:rPr>
      </w:pPr>
      <w:r>
        <w:rPr>
          <w:rFonts w:ascii="Comic Sans MS" w:hAnsi="Comic Sans MS"/>
          <w:bCs/>
          <w:iCs/>
          <w:color w:val="0000FF"/>
          <w:sz w:val="26"/>
          <w:szCs w:val="26"/>
          <w:lang w:val="hr-HR" w:eastAsia="hr-HR"/>
        </w:rPr>
        <w:t>3</w:t>
      </w:r>
      <w:r w:rsidRPr="00773E05">
        <w:rPr>
          <w:rFonts w:ascii="Comic Sans MS" w:hAnsi="Comic Sans MS"/>
          <w:bCs/>
          <w:iCs/>
          <w:color w:val="0000FF"/>
          <w:sz w:val="26"/>
          <w:szCs w:val="26"/>
          <w:lang w:val="hr-HR" w:eastAsia="hr-HR"/>
        </w:rPr>
        <w:t xml:space="preserve"> jours / </w:t>
      </w:r>
      <w:r>
        <w:rPr>
          <w:rFonts w:ascii="Comic Sans MS" w:hAnsi="Comic Sans MS"/>
          <w:bCs/>
          <w:iCs/>
          <w:color w:val="0000FF"/>
          <w:sz w:val="26"/>
          <w:szCs w:val="26"/>
          <w:lang w:val="hr-HR" w:eastAsia="hr-HR"/>
        </w:rPr>
        <w:t>2</w:t>
      </w:r>
      <w:r w:rsidRPr="00773E05">
        <w:rPr>
          <w:rFonts w:ascii="Comic Sans MS" w:hAnsi="Comic Sans MS"/>
          <w:bCs/>
          <w:iCs/>
          <w:color w:val="0000FF"/>
          <w:sz w:val="26"/>
          <w:szCs w:val="26"/>
          <w:lang w:val="hr-HR" w:eastAsia="hr-HR"/>
        </w:rPr>
        <w:t xml:space="preserve"> nuit</w:t>
      </w:r>
      <w:r>
        <w:rPr>
          <w:rFonts w:ascii="Comic Sans MS" w:hAnsi="Comic Sans MS"/>
          <w:bCs/>
          <w:iCs/>
          <w:color w:val="0000FF"/>
          <w:sz w:val="26"/>
          <w:szCs w:val="26"/>
          <w:lang w:val="hr-HR" w:eastAsia="hr-HR"/>
        </w:rPr>
        <w:t>s</w:t>
      </w:r>
    </w:p>
    <w:p w:rsidR="00E53AB6" w:rsidRDefault="00E53AB6" w:rsidP="00773E05">
      <w:pPr>
        <w:pStyle w:val="Titre2"/>
        <w:pBdr>
          <w:top w:val="double" w:sz="4" w:space="1" w:color="0000FF" w:shadow="1"/>
          <w:left w:val="double" w:sz="4" w:space="4" w:color="0000FF" w:shadow="1"/>
          <w:bottom w:val="double" w:sz="4" w:space="0" w:color="0000FF" w:shadow="1"/>
          <w:right w:val="double" w:sz="4" w:space="4" w:color="0000FF" w:shadow="1"/>
        </w:pBdr>
        <w:shd w:val="clear" w:color="auto" w:fill="E6E6E6"/>
        <w:jc w:val="center"/>
        <w:rPr>
          <w:rFonts w:ascii="Comic Sans MS" w:hAnsi="Comic Sans MS"/>
          <w:bCs/>
          <w:iCs/>
          <w:color w:val="0000FF"/>
          <w:sz w:val="26"/>
          <w:szCs w:val="26"/>
          <w:lang w:val="hr-HR" w:eastAsia="hr-HR"/>
        </w:rPr>
      </w:pPr>
      <w:r>
        <w:rPr>
          <w:rFonts w:ascii="Comic Sans MS" w:hAnsi="Comic Sans MS"/>
          <w:bCs/>
          <w:iCs/>
          <w:color w:val="0000FF"/>
          <w:sz w:val="26"/>
          <w:szCs w:val="26"/>
          <w:lang w:val="hr-HR" w:eastAsia="hr-HR"/>
        </w:rPr>
        <w:t xml:space="preserve">HP MEYS </w:t>
      </w:r>
      <w:r w:rsidR="00D4202F">
        <w:rPr>
          <w:rFonts w:ascii="Comic Sans MS" w:hAnsi="Comic Sans MS"/>
          <w:bCs/>
          <w:iCs/>
          <w:color w:val="0000FF"/>
          <w:sz w:val="26"/>
          <w:szCs w:val="26"/>
          <w:lang w:val="hr-HR" w:eastAsia="hr-HR"/>
        </w:rPr>
        <w:t>– GHP ST SYMPHORIEN – PHIAAC CHAZELLES</w:t>
      </w:r>
    </w:p>
    <w:p w:rsidR="00E53AB6" w:rsidRPr="00E53AB6" w:rsidRDefault="00E53AB6" w:rsidP="00E53AB6">
      <w:pPr>
        <w:rPr>
          <w:lang w:val="hr-HR" w:eastAsia="hr-HR"/>
        </w:rPr>
      </w:pPr>
      <w:r>
        <w:rPr>
          <w:noProof/>
        </w:rPr>
        <w:pict>
          <v:shape id="_x0000_s1072" type="#_x0000_t75" alt="Résultat de recherche d'images pour &quot;gordes&quot;" style="position:absolute;margin-left:75pt;margin-top:7.25pt;width:174pt;height:116pt;z-index:251657216">
            <v:imagedata r:id="rId9" r:href="rId10"/>
            <w10:wrap type="square"/>
          </v:shape>
        </w:pict>
      </w:r>
      <w:r>
        <w:rPr>
          <w:noProof/>
        </w:rPr>
        <w:pict>
          <v:shape id="irc_mi" o:spid="_x0000_s1071" type="#_x0000_t75" alt="Résultat de recherche d'images pour &quot;ROUSSILLON&quot;" style="position:absolute;margin-left:264.5pt;margin-top:7.25pt;width:154.45pt;height:115.85pt;z-index:251656192">
            <v:imagedata r:id="rId11" r:href="rId12"/>
            <w10:wrap type="square"/>
          </v:shape>
        </w:pict>
      </w:r>
    </w:p>
    <w:p w:rsidR="00773E05" w:rsidRPr="00D4202F" w:rsidRDefault="00773E05" w:rsidP="00755B1F">
      <w:pPr>
        <w:rPr>
          <w:rFonts w:ascii="Arial" w:hAnsi="Arial" w:cs="Arial"/>
          <w:color w:val="E74E98"/>
          <w:sz w:val="40"/>
          <w:szCs w:val="40"/>
          <w:lang w:val="en-US"/>
        </w:rPr>
      </w:pPr>
    </w:p>
    <w:p w:rsidR="00773E05" w:rsidRPr="00D4202F" w:rsidRDefault="00773E05" w:rsidP="00755B1F">
      <w:pPr>
        <w:rPr>
          <w:rFonts w:ascii="Arial" w:hAnsi="Arial" w:cs="Arial"/>
          <w:color w:val="E74E98"/>
          <w:sz w:val="40"/>
          <w:szCs w:val="40"/>
          <w:lang w:val="en-US"/>
        </w:rPr>
      </w:pPr>
    </w:p>
    <w:p w:rsidR="00773E05" w:rsidRPr="00D4202F" w:rsidRDefault="00773E05" w:rsidP="00755B1F">
      <w:pPr>
        <w:rPr>
          <w:rFonts w:ascii="Arial" w:hAnsi="Arial" w:cs="Arial"/>
          <w:color w:val="E74E98"/>
          <w:sz w:val="40"/>
          <w:szCs w:val="40"/>
          <w:lang w:val="en-US"/>
        </w:rPr>
      </w:pPr>
    </w:p>
    <w:p w:rsidR="00CD4C75" w:rsidRPr="00D4202F" w:rsidRDefault="00CD4C75" w:rsidP="00755B1F">
      <w:pPr>
        <w:rPr>
          <w:rFonts w:ascii="Arial" w:hAnsi="Arial" w:cs="Arial"/>
          <w:color w:val="E74E98"/>
          <w:sz w:val="10"/>
          <w:szCs w:val="10"/>
          <w:lang w:val="en-US"/>
        </w:rPr>
      </w:pPr>
    </w:p>
    <w:p w:rsidR="00CD4C75" w:rsidRPr="00D4202F" w:rsidRDefault="00CD4C75" w:rsidP="00755B1F">
      <w:pPr>
        <w:rPr>
          <w:rFonts w:ascii="Arial" w:hAnsi="Arial" w:cs="Arial"/>
          <w:color w:val="E74E98"/>
          <w:sz w:val="16"/>
          <w:szCs w:val="16"/>
          <w:lang w:val="en-US"/>
        </w:rPr>
      </w:pPr>
    </w:p>
    <w:p w:rsidR="00E607F7" w:rsidRPr="00D4202F" w:rsidRDefault="00E607F7" w:rsidP="00755B1F">
      <w:pPr>
        <w:rPr>
          <w:rFonts w:ascii="Arial" w:hAnsi="Arial" w:cs="Arial"/>
          <w:color w:val="E74E98"/>
          <w:sz w:val="40"/>
          <w:szCs w:val="40"/>
          <w:lang w:val="en-US"/>
        </w:rPr>
      </w:pPr>
    </w:p>
    <w:p w:rsidR="00E53AB6" w:rsidRPr="00D4202F" w:rsidRDefault="00E53AB6" w:rsidP="00755B1F">
      <w:pPr>
        <w:rPr>
          <w:rFonts w:ascii="Arial" w:hAnsi="Arial" w:cs="Arial"/>
          <w:color w:val="E74E98"/>
          <w:lang w:val="en-US"/>
        </w:rPr>
      </w:pPr>
    </w:p>
    <w:p w:rsidR="00D226F0" w:rsidRPr="000829F6" w:rsidRDefault="00E35197" w:rsidP="00773E05">
      <w:pPr>
        <w:pStyle w:val="Titre2"/>
        <w:pBdr>
          <w:top w:val="double" w:sz="4" w:space="1" w:color="0000FF" w:shadow="1"/>
          <w:left w:val="double" w:sz="4" w:space="4" w:color="0000FF" w:shadow="1"/>
          <w:bottom w:val="double" w:sz="4" w:space="0" w:color="0000FF" w:shadow="1"/>
          <w:right w:val="double" w:sz="4" w:space="4" w:color="0000FF" w:shadow="1"/>
        </w:pBdr>
        <w:shd w:val="clear" w:color="auto" w:fill="E6E6E6"/>
        <w:jc w:val="center"/>
        <w:rPr>
          <w:rFonts w:ascii="Calibri" w:eastAsia="Arial Unicode MS" w:hAnsi="Calibri" w:cs="Arial Unicode MS"/>
          <w:bCs/>
          <w:iCs/>
          <w:color w:val="0000FF"/>
          <w:sz w:val="20"/>
          <w:lang w:val="hr-HR" w:eastAsia="hr-HR"/>
        </w:rPr>
      </w:pPr>
      <w:r>
        <w:rPr>
          <w:rFonts w:ascii="Calibri" w:eastAsia="Arial Unicode MS" w:hAnsi="Calibri" w:cs="Arial Unicode MS"/>
          <w:bCs/>
          <w:iCs/>
          <w:color w:val="0000FF"/>
          <w:sz w:val="20"/>
          <w:lang w:val="hr-HR" w:eastAsia="hr-HR"/>
        </w:rPr>
        <w:t>Mardi 17 Septembre</w:t>
      </w:r>
      <w:r w:rsidR="00D226F0" w:rsidRPr="000829F6">
        <w:rPr>
          <w:rFonts w:ascii="Calibri" w:eastAsia="Arial Unicode MS" w:hAnsi="Calibri" w:cs="Arial Unicode MS"/>
          <w:bCs/>
          <w:iCs/>
          <w:color w:val="0000FF"/>
          <w:sz w:val="20"/>
          <w:lang w:val="hr-HR" w:eastAsia="hr-HR"/>
        </w:rPr>
        <w:t xml:space="preserve"> : </w:t>
      </w:r>
      <w:r w:rsidR="00773E05" w:rsidRPr="000829F6">
        <w:rPr>
          <w:rFonts w:ascii="Calibri" w:eastAsia="Arial Unicode MS" w:hAnsi="Calibri" w:cs="Arial Unicode MS"/>
          <w:bCs/>
          <w:iCs/>
          <w:color w:val="0000FF"/>
          <w:sz w:val="20"/>
          <w:lang w:val="hr-HR" w:eastAsia="hr-HR"/>
        </w:rPr>
        <w:t xml:space="preserve">FONTAINE DE VAUCLUSE </w:t>
      </w:r>
      <w:r w:rsidR="000829F6" w:rsidRPr="000829F6">
        <w:rPr>
          <w:rFonts w:ascii="Calibri" w:eastAsia="Arial Unicode MS" w:hAnsi="Calibri" w:cs="Arial Unicode MS"/>
          <w:bCs/>
          <w:iCs/>
          <w:color w:val="0000FF"/>
          <w:sz w:val="20"/>
          <w:lang w:val="hr-HR" w:eastAsia="hr-HR"/>
        </w:rPr>
        <w:t>- GOULT</w:t>
      </w:r>
    </w:p>
    <w:p w:rsidR="00D226F0" w:rsidRPr="000829F6" w:rsidRDefault="00D226F0" w:rsidP="00D226F0">
      <w:pPr>
        <w:jc w:val="both"/>
        <w:rPr>
          <w:rFonts w:ascii="Calibri" w:eastAsia="Arial Unicode MS" w:hAnsi="Calibri" w:cs="Arial Unicode MS"/>
          <w:b/>
          <w:color w:val="00B0F0"/>
          <w:sz w:val="20"/>
          <w:szCs w:val="20"/>
        </w:rPr>
      </w:pPr>
    </w:p>
    <w:p w:rsidR="00DB39F2" w:rsidRPr="000829F6" w:rsidRDefault="00E607F7" w:rsidP="00DE342F">
      <w:pPr>
        <w:jc w:val="both"/>
        <w:rPr>
          <w:rFonts w:ascii="Calibri" w:eastAsia="Arial Unicode MS" w:hAnsi="Calibri" w:cs="Arial Unicode MS"/>
          <w:sz w:val="20"/>
          <w:szCs w:val="20"/>
        </w:rPr>
      </w:pPr>
      <w:r w:rsidRPr="000829F6">
        <w:rPr>
          <w:rFonts w:ascii="Calibri" w:eastAsia="Arial Unicode MS" w:hAnsi="Calibri" w:cs="Arial Unicode MS"/>
          <w:sz w:val="20"/>
          <w:szCs w:val="20"/>
        </w:rPr>
        <w:t xml:space="preserve">Départ en direction de la vallée du Rhône, Montélimar. </w:t>
      </w:r>
      <w:r w:rsidR="00D226F0" w:rsidRPr="000829F6">
        <w:rPr>
          <w:rFonts w:ascii="Calibri" w:eastAsia="Arial Unicode MS" w:hAnsi="Calibri" w:cs="Arial Unicode MS"/>
          <w:sz w:val="20"/>
          <w:szCs w:val="20"/>
        </w:rPr>
        <w:t xml:space="preserve">Arrivée à </w:t>
      </w:r>
      <w:r w:rsidR="00BC18CC" w:rsidRPr="000829F6">
        <w:rPr>
          <w:rFonts w:ascii="Calibri" w:eastAsia="Arial Unicode MS" w:hAnsi="Calibri" w:cs="Arial Unicode MS"/>
          <w:b/>
          <w:sz w:val="20"/>
          <w:szCs w:val="20"/>
        </w:rPr>
        <w:t>Fontaine de Vaucluse</w:t>
      </w:r>
      <w:r w:rsidR="00DE342F" w:rsidRPr="000829F6">
        <w:rPr>
          <w:rFonts w:ascii="Calibri" w:eastAsia="Arial Unicode MS" w:hAnsi="Calibri" w:cs="Arial Unicode MS"/>
          <w:b/>
          <w:sz w:val="20"/>
          <w:szCs w:val="20"/>
        </w:rPr>
        <w:t>, temps libre puis d</w:t>
      </w:r>
      <w:r w:rsidRPr="000829F6">
        <w:rPr>
          <w:rFonts w:ascii="Calibri" w:eastAsia="Arial Unicode MS" w:hAnsi="Calibri" w:cs="Arial Unicode MS"/>
          <w:b/>
          <w:sz w:val="20"/>
          <w:szCs w:val="20"/>
        </w:rPr>
        <w:t>éjeuner</w:t>
      </w:r>
      <w:r w:rsidR="00DE342F" w:rsidRPr="000829F6">
        <w:rPr>
          <w:rFonts w:ascii="Calibri" w:eastAsia="Arial Unicode MS" w:hAnsi="Calibri" w:cs="Arial Unicode MS"/>
          <w:sz w:val="20"/>
          <w:szCs w:val="20"/>
        </w:rPr>
        <w:t xml:space="preserve">. L’après-midi </w:t>
      </w:r>
      <w:r w:rsidR="00DE342F" w:rsidRPr="000829F6">
        <w:rPr>
          <w:rFonts w:ascii="Calibri" w:eastAsia="Arial Unicode MS" w:hAnsi="Calibri" w:cs="Arial Unicode MS"/>
          <w:b/>
          <w:sz w:val="20"/>
          <w:szCs w:val="20"/>
        </w:rPr>
        <w:t>visite guidée d’un des derniers moulins à papier.</w:t>
      </w:r>
      <w:r w:rsidR="00DE342F" w:rsidRPr="000829F6">
        <w:rPr>
          <w:rFonts w:ascii="Calibri" w:eastAsia="Arial Unicode MS" w:hAnsi="Calibri" w:cs="Arial Unicode MS"/>
          <w:sz w:val="20"/>
          <w:szCs w:val="20"/>
        </w:rPr>
        <w:t xml:space="preserve"> Le développement des moulins de la Sorgue a été croissant jusqu’au XVIIIè siècle. On comptait à cette époque 11 moulins à papier faisant travailler 500 personnes dans le Vaucluse. Sur ces 11 sites, 4 étaient établis à Fontaine-de-Vaucluse. Transformé en usine de production de soie au XVIè siècle, de fabrication de tapis de laine au XIXème, un des premiers moulins retrouva son rôle de site à papier vers 1920 mais comme la plupart des installations de production papetière dans la région, le moulin cessa de fonctionner en 1968. </w:t>
      </w:r>
    </w:p>
    <w:p w:rsidR="00D226F0" w:rsidRPr="000829F6" w:rsidRDefault="00DE342F" w:rsidP="00DE342F">
      <w:pPr>
        <w:jc w:val="both"/>
        <w:rPr>
          <w:rFonts w:ascii="Calibri" w:eastAsia="Arial Unicode MS" w:hAnsi="Calibri" w:cs="Arial Unicode MS"/>
          <w:sz w:val="20"/>
          <w:szCs w:val="20"/>
        </w:rPr>
      </w:pPr>
      <w:r w:rsidRPr="000829F6">
        <w:rPr>
          <w:rFonts w:ascii="Calibri" w:eastAsia="Arial Unicode MS" w:hAnsi="Calibri" w:cs="Arial Unicode MS"/>
          <w:sz w:val="20"/>
          <w:szCs w:val="20"/>
        </w:rPr>
        <w:t xml:space="preserve">Puis </w:t>
      </w:r>
      <w:r w:rsidR="00DB39F2" w:rsidRPr="000829F6">
        <w:rPr>
          <w:rFonts w:ascii="Calibri" w:eastAsia="Arial Unicode MS" w:hAnsi="Calibri" w:cs="Arial Unicode MS"/>
          <w:b/>
          <w:sz w:val="20"/>
          <w:szCs w:val="20"/>
        </w:rPr>
        <w:t xml:space="preserve">visite commentée de la </w:t>
      </w:r>
      <w:r w:rsidRPr="000829F6">
        <w:rPr>
          <w:rFonts w:ascii="Calibri" w:eastAsia="Arial Unicode MS" w:hAnsi="Calibri" w:cs="Arial Unicode MS"/>
          <w:b/>
          <w:sz w:val="20"/>
          <w:szCs w:val="20"/>
        </w:rPr>
        <w:t>C</w:t>
      </w:r>
      <w:r w:rsidR="00DB39F2" w:rsidRPr="000829F6">
        <w:rPr>
          <w:rFonts w:ascii="Calibri" w:eastAsia="Arial Unicode MS" w:hAnsi="Calibri" w:cs="Arial Unicode MS"/>
          <w:b/>
          <w:sz w:val="20"/>
          <w:szCs w:val="20"/>
        </w:rPr>
        <w:t>ristallerie de la fontaine</w:t>
      </w:r>
      <w:r w:rsidRPr="000829F6">
        <w:rPr>
          <w:rFonts w:ascii="Calibri" w:eastAsia="Arial Unicode MS" w:hAnsi="Calibri" w:cs="Arial Unicode MS"/>
          <w:sz w:val="20"/>
          <w:szCs w:val="20"/>
        </w:rPr>
        <w:t>, découverte la féerie du verre en fusion qui se transforme peu à peu en un animal,</w:t>
      </w:r>
      <w:r w:rsidR="00DB39F2" w:rsidRPr="000829F6">
        <w:rPr>
          <w:rFonts w:ascii="Calibri" w:eastAsia="Arial Unicode MS" w:hAnsi="Calibri" w:cs="Arial Unicode MS"/>
          <w:sz w:val="20"/>
          <w:szCs w:val="20"/>
        </w:rPr>
        <w:t xml:space="preserve"> </w:t>
      </w:r>
      <w:r w:rsidRPr="000829F6">
        <w:rPr>
          <w:rFonts w:ascii="Calibri" w:eastAsia="Arial Unicode MS" w:hAnsi="Calibri" w:cs="Arial Unicode MS"/>
          <w:sz w:val="20"/>
          <w:szCs w:val="20"/>
        </w:rPr>
        <w:t>une fleur ou tout autre chose, comme par magie. La Cristallerie de la Fontaine est un atelier boutique de fileurs de verre depuis 3 générations.</w:t>
      </w:r>
      <w:r w:rsidR="00DB39F2" w:rsidRPr="000829F6">
        <w:rPr>
          <w:rFonts w:ascii="Calibri" w:eastAsia="Arial Unicode MS" w:hAnsi="Calibri" w:cs="Arial Unicode MS"/>
          <w:sz w:val="20"/>
          <w:szCs w:val="20"/>
        </w:rPr>
        <w:t> </w:t>
      </w:r>
      <w:r w:rsidRPr="00E53AB6">
        <w:rPr>
          <w:rFonts w:ascii="Calibri" w:eastAsia="Arial Unicode MS" w:hAnsi="Calibri" w:cs="Arial Unicode MS"/>
          <w:b/>
          <w:sz w:val="20"/>
          <w:szCs w:val="20"/>
        </w:rPr>
        <w:t>Départ pour Goult</w:t>
      </w:r>
      <w:r w:rsidR="00DB39F2" w:rsidRPr="000829F6">
        <w:rPr>
          <w:rFonts w:ascii="Calibri" w:eastAsia="Arial Unicode MS" w:hAnsi="Calibri" w:cs="Arial Unicode MS"/>
          <w:sz w:val="20"/>
          <w:szCs w:val="20"/>
        </w:rPr>
        <w:t xml:space="preserve">, arrivée à l’hotel, </w:t>
      </w:r>
      <w:r w:rsidR="00E607F7" w:rsidRPr="000829F6">
        <w:rPr>
          <w:rFonts w:ascii="Calibri" w:eastAsia="Arial Unicode MS" w:hAnsi="Calibri" w:cs="Arial Unicode MS"/>
          <w:sz w:val="20"/>
          <w:szCs w:val="20"/>
        </w:rPr>
        <w:t>diner et logement.</w:t>
      </w:r>
      <w:r w:rsidR="00E607F7" w:rsidRPr="000829F6">
        <w:rPr>
          <w:rFonts w:ascii="Calibri" w:eastAsia="Arial Unicode MS" w:hAnsi="Calibri" w:cs="Arial Unicode MS"/>
          <w:b/>
          <w:sz w:val="20"/>
          <w:szCs w:val="20"/>
        </w:rPr>
        <w:t xml:space="preserve"> </w:t>
      </w:r>
    </w:p>
    <w:p w:rsidR="00D226F0" w:rsidRPr="000829F6" w:rsidRDefault="00D226F0" w:rsidP="00D226F0">
      <w:pPr>
        <w:rPr>
          <w:rFonts w:ascii="Calibri" w:eastAsia="Arial Unicode MS" w:hAnsi="Calibri" w:cs="Arial Unicode MS"/>
          <w:b/>
          <w:i/>
          <w:color w:val="FF0000"/>
          <w:sz w:val="20"/>
          <w:szCs w:val="20"/>
        </w:rPr>
      </w:pPr>
    </w:p>
    <w:p w:rsidR="00D226F0" w:rsidRPr="000829F6" w:rsidRDefault="00E35197" w:rsidP="00773E05">
      <w:pPr>
        <w:pStyle w:val="Titre2"/>
        <w:pBdr>
          <w:top w:val="double" w:sz="4" w:space="1" w:color="0000FF" w:shadow="1"/>
          <w:left w:val="double" w:sz="4" w:space="4" w:color="0000FF" w:shadow="1"/>
          <w:bottom w:val="double" w:sz="4" w:space="0" w:color="0000FF" w:shadow="1"/>
          <w:right w:val="double" w:sz="4" w:space="4" w:color="0000FF" w:shadow="1"/>
        </w:pBdr>
        <w:shd w:val="clear" w:color="auto" w:fill="E6E6E6"/>
        <w:jc w:val="center"/>
        <w:rPr>
          <w:rFonts w:ascii="Calibri" w:eastAsia="Arial Unicode MS" w:hAnsi="Calibri" w:cs="Arial Unicode MS"/>
          <w:bCs/>
          <w:iCs/>
          <w:color w:val="0000FF"/>
          <w:sz w:val="20"/>
          <w:lang w:val="hr-HR" w:eastAsia="hr-HR"/>
        </w:rPr>
      </w:pPr>
      <w:r>
        <w:rPr>
          <w:rFonts w:ascii="Calibri" w:eastAsia="Arial Unicode MS" w:hAnsi="Calibri" w:cs="Arial Unicode MS"/>
          <w:bCs/>
          <w:iCs/>
          <w:color w:val="0000FF"/>
          <w:sz w:val="20"/>
          <w:lang w:val="hr-HR" w:eastAsia="hr-HR"/>
        </w:rPr>
        <w:t xml:space="preserve">Mercredi 18 Septembre </w:t>
      </w:r>
      <w:r w:rsidR="00D226F0" w:rsidRPr="000829F6">
        <w:rPr>
          <w:rFonts w:ascii="Calibri" w:eastAsia="Arial Unicode MS" w:hAnsi="Calibri" w:cs="Arial Unicode MS"/>
          <w:bCs/>
          <w:iCs/>
          <w:color w:val="0000FF"/>
          <w:sz w:val="20"/>
          <w:lang w:val="hr-HR" w:eastAsia="hr-HR"/>
        </w:rPr>
        <w:t xml:space="preserve">: </w:t>
      </w:r>
      <w:r w:rsidR="00E607F7" w:rsidRPr="000829F6">
        <w:rPr>
          <w:rFonts w:ascii="Calibri" w:eastAsia="Arial Unicode MS" w:hAnsi="Calibri" w:cs="Arial Unicode MS"/>
          <w:bCs/>
          <w:iCs/>
          <w:color w:val="0000FF"/>
          <w:sz w:val="20"/>
          <w:lang w:val="hr-HR" w:eastAsia="hr-HR"/>
        </w:rPr>
        <w:t xml:space="preserve">OCRES DU ROUSSILLON </w:t>
      </w:r>
      <w:r w:rsidR="00773E05" w:rsidRPr="000829F6">
        <w:rPr>
          <w:rFonts w:ascii="Calibri" w:eastAsia="Arial Unicode MS" w:hAnsi="Calibri" w:cs="Arial Unicode MS"/>
          <w:bCs/>
          <w:iCs/>
          <w:color w:val="0000FF"/>
          <w:sz w:val="20"/>
          <w:lang w:val="hr-HR" w:eastAsia="hr-HR"/>
        </w:rPr>
        <w:t>–</w:t>
      </w:r>
      <w:r w:rsidR="00E607F7" w:rsidRPr="000829F6">
        <w:rPr>
          <w:rFonts w:ascii="Calibri" w:eastAsia="Arial Unicode MS" w:hAnsi="Calibri" w:cs="Arial Unicode MS"/>
          <w:bCs/>
          <w:iCs/>
          <w:color w:val="0000FF"/>
          <w:sz w:val="20"/>
          <w:lang w:val="hr-HR" w:eastAsia="hr-HR"/>
        </w:rPr>
        <w:t xml:space="preserve"> </w:t>
      </w:r>
      <w:r w:rsidR="00773E05" w:rsidRPr="000829F6">
        <w:rPr>
          <w:rFonts w:ascii="Calibri" w:eastAsia="Arial Unicode MS" w:hAnsi="Calibri" w:cs="Arial Unicode MS"/>
          <w:bCs/>
          <w:iCs/>
          <w:color w:val="0000FF"/>
          <w:sz w:val="20"/>
          <w:lang w:val="hr-HR" w:eastAsia="hr-HR"/>
        </w:rPr>
        <w:t>GORDES - SENANQUE</w:t>
      </w:r>
    </w:p>
    <w:p w:rsidR="00D226F0" w:rsidRPr="000829F6" w:rsidRDefault="00D226F0" w:rsidP="00D226F0">
      <w:pPr>
        <w:jc w:val="both"/>
        <w:rPr>
          <w:rFonts w:ascii="Calibri" w:eastAsia="Arial Unicode MS" w:hAnsi="Calibri" w:cs="Arial Unicode MS"/>
          <w:b/>
          <w:color w:val="00B0F0"/>
          <w:sz w:val="20"/>
          <w:szCs w:val="20"/>
        </w:rPr>
      </w:pPr>
    </w:p>
    <w:p w:rsidR="000829F6" w:rsidRDefault="00E607F7" w:rsidP="00DB39F2">
      <w:pPr>
        <w:jc w:val="both"/>
        <w:rPr>
          <w:rFonts w:ascii="Calibri" w:eastAsia="Arial Unicode MS" w:hAnsi="Calibri" w:cs="Arial Unicode MS"/>
          <w:sz w:val="20"/>
          <w:szCs w:val="20"/>
        </w:rPr>
      </w:pPr>
      <w:r w:rsidRPr="000829F6">
        <w:rPr>
          <w:rFonts w:ascii="Calibri" w:eastAsia="Arial Unicode MS" w:hAnsi="Calibri" w:cs="Arial Unicode MS"/>
          <w:sz w:val="20"/>
          <w:szCs w:val="20"/>
        </w:rPr>
        <w:t xml:space="preserve">Petit déjeuner. </w:t>
      </w:r>
      <w:r w:rsidR="00D226F0" w:rsidRPr="000829F6">
        <w:rPr>
          <w:rFonts w:ascii="Calibri" w:eastAsia="Arial Unicode MS" w:hAnsi="Calibri" w:cs="Arial Unicode MS"/>
          <w:sz w:val="20"/>
          <w:szCs w:val="20"/>
        </w:rPr>
        <w:t xml:space="preserve">Départ pour </w:t>
      </w:r>
      <w:r w:rsidR="00BC18CC" w:rsidRPr="000829F6">
        <w:rPr>
          <w:rFonts w:ascii="Calibri" w:eastAsia="Arial Unicode MS" w:hAnsi="Calibri" w:cs="Arial Unicode MS"/>
          <w:sz w:val="20"/>
          <w:szCs w:val="20"/>
        </w:rPr>
        <w:t>Roussillon</w:t>
      </w:r>
      <w:r w:rsidRPr="000829F6">
        <w:rPr>
          <w:rFonts w:ascii="Calibri" w:eastAsia="Arial Unicode MS" w:hAnsi="Calibri" w:cs="Arial Unicode MS"/>
          <w:sz w:val="20"/>
          <w:szCs w:val="20"/>
        </w:rPr>
        <w:t xml:space="preserve">. </w:t>
      </w:r>
      <w:r w:rsidR="00DB39F2" w:rsidRPr="000829F6">
        <w:rPr>
          <w:rFonts w:ascii="Calibri" w:eastAsia="Arial Unicode MS" w:hAnsi="Calibri" w:cs="Arial Unicode MS"/>
          <w:b/>
          <w:sz w:val="20"/>
          <w:szCs w:val="20"/>
        </w:rPr>
        <w:t>Visite guidée du conservatoire des ocres.</w:t>
      </w:r>
      <w:r w:rsidR="00DB39F2" w:rsidRPr="000829F6">
        <w:rPr>
          <w:rFonts w:ascii="Calibri" w:eastAsia="Arial Unicode MS" w:hAnsi="Calibri" w:cs="Arial Unicode MS"/>
          <w:sz w:val="20"/>
          <w:szCs w:val="20"/>
        </w:rPr>
        <w:t xml:space="preserve"> L'Usine Mathieu a fonctionné entre 1921 et 1963. Depuis, elle s’est transformé en Conservatoire des Ocres et de la Couleur au cœur des anciennes carrières à ciel ouvert : la géologie et l'histoire de l'ocre, les modes d'extraction et l'importance de l'ocre dans l'architecture et l'environnement. </w:t>
      </w:r>
      <w:r w:rsidR="00DB39F2" w:rsidRPr="000829F6">
        <w:rPr>
          <w:rFonts w:ascii="Calibri" w:eastAsia="Arial Unicode MS" w:hAnsi="Calibri" w:cs="Arial Unicode MS"/>
          <w:b/>
          <w:sz w:val="20"/>
          <w:szCs w:val="20"/>
        </w:rPr>
        <w:t>Puis découverte libre de Roussillon </w:t>
      </w:r>
      <w:r w:rsidR="00DB39F2" w:rsidRPr="000829F6">
        <w:rPr>
          <w:rFonts w:ascii="Calibri" w:eastAsia="Arial Unicode MS" w:hAnsi="Calibri" w:cs="Arial Unicode MS"/>
          <w:sz w:val="20"/>
          <w:szCs w:val="20"/>
        </w:rPr>
        <w:t xml:space="preserve">: Les rouges, les jaunes et marrons se déclinent avec contraste au milieu des riches pinèdes verdoyantes. Dès vos premiers pas dans le village de Roussillon, vous serez saisis par son charme et son atmosphère. </w:t>
      </w:r>
    </w:p>
    <w:p w:rsidR="000829F6" w:rsidRDefault="00DB39F2" w:rsidP="00DB39F2">
      <w:pPr>
        <w:jc w:val="both"/>
        <w:rPr>
          <w:rFonts w:ascii="Calibri" w:eastAsia="Arial Unicode MS" w:hAnsi="Calibri" w:cs="Arial Unicode MS"/>
          <w:sz w:val="20"/>
          <w:szCs w:val="20"/>
        </w:rPr>
      </w:pPr>
      <w:r w:rsidRPr="000829F6">
        <w:rPr>
          <w:rFonts w:ascii="Calibri" w:eastAsia="Arial Unicode MS" w:hAnsi="Calibri" w:cs="Arial Unicode MS"/>
          <w:b/>
          <w:sz w:val="20"/>
          <w:szCs w:val="20"/>
        </w:rPr>
        <w:t>Déjeuner au restaurant</w:t>
      </w:r>
      <w:r w:rsidRPr="000829F6">
        <w:rPr>
          <w:rFonts w:ascii="Calibri" w:eastAsia="Arial Unicode MS" w:hAnsi="Calibri" w:cs="Arial Unicode MS"/>
          <w:sz w:val="20"/>
          <w:szCs w:val="20"/>
        </w:rPr>
        <w:t xml:space="preserve"> puis temps libre à </w:t>
      </w:r>
      <w:r w:rsidRPr="000829F6">
        <w:rPr>
          <w:rFonts w:ascii="Calibri" w:eastAsia="Arial Unicode MS" w:hAnsi="Calibri" w:cs="Arial Unicode MS"/>
          <w:b/>
          <w:sz w:val="20"/>
          <w:szCs w:val="20"/>
        </w:rPr>
        <w:t>Gordes, un des plus beaux villages</w:t>
      </w:r>
      <w:r w:rsidRPr="000829F6">
        <w:rPr>
          <w:rFonts w:ascii="Calibri" w:eastAsia="Arial Unicode MS" w:hAnsi="Calibri" w:cs="Arial Unicode MS"/>
          <w:sz w:val="20"/>
          <w:szCs w:val="20"/>
        </w:rPr>
        <w:t xml:space="preserve"> du Luberon Gordes avec ses ruelles caladées qui s'insinuent entre les maisons hautes, bâties à même le roc, agrippées contre ses flancs qui respirent de mille histoires et légendes. </w:t>
      </w:r>
    </w:p>
    <w:p w:rsidR="00DB39F2" w:rsidRPr="000829F6" w:rsidRDefault="00DB39F2" w:rsidP="00DB39F2">
      <w:pPr>
        <w:jc w:val="both"/>
        <w:rPr>
          <w:rFonts w:ascii="Calibri" w:eastAsia="Arial Unicode MS" w:hAnsi="Calibri" w:cs="Arial Unicode MS"/>
          <w:sz w:val="20"/>
          <w:szCs w:val="20"/>
        </w:rPr>
      </w:pPr>
      <w:r w:rsidRPr="000829F6">
        <w:rPr>
          <w:rFonts w:ascii="Calibri" w:eastAsia="Arial Unicode MS" w:hAnsi="Calibri" w:cs="Arial Unicode MS"/>
          <w:sz w:val="20"/>
          <w:szCs w:val="20"/>
        </w:rPr>
        <w:t xml:space="preserve">Puis </w:t>
      </w:r>
      <w:r w:rsidRPr="000829F6">
        <w:rPr>
          <w:rFonts w:ascii="Calibri" w:eastAsia="Arial Unicode MS" w:hAnsi="Calibri" w:cs="Arial Unicode MS"/>
          <w:b/>
          <w:sz w:val="20"/>
          <w:szCs w:val="20"/>
        </w:rPr>
        <w:t>visite guidée de l’abbaye de Sénanque</w:t>
      </w:r>
      <w:r w:rsidRPr="000829F6">
        <w:rPr>
          <w:rFonts w:ascii="Calibri" w:eastAsia="Arial Unicode MS" w:hAnsi="Calibri" w:cs="Arial Unicode MS"/>
          <w:sz w:val="20"/>
          <w:szCs w:val="20"/>
        </w:rPr>
        <w:t> : un monastère cistercien depuis 1148. Le lieu d'implantation d'un monastère, son architecture, son style rappellent à tous les visiteurs la finalité d'un tel ensemble de bâtiments. Visite de l’église abbatiale, le cloître, la salle capitulaire, le chauffoir ainsi que l’ancien dortoir. Retour à l'hôtel. Diner et logement.</w:t>
      </w:r>
    </w:p>
    <w:p w:rsidR="00DB39F2" w:rsidRPr="000829F6" w:rsidRDefault="00DB39F2" w:rsidP="00DB39F2">
      <w:pPr>
        <w:jc w:val="both"/>
        <w:rPr>
          <w:rFonts w:ascii="Calibri" w:eastAsia="Arial Unicode MS" w:hAnsi="Calibri" w:cs="Arial Unicode MS"/>
          <w:sz w:val="20"/>
          <w:szCs w:val="20"/>
        </w:rPr>
      </w:pPr>
    </w:p>
    <w:p w:rsidR="00DB39F2" w:rsidRPr="000829F6" w:rsidRDefault="00DB39F2" w:rsidP="00DB39F2">
      <w:pPr>
        <w:pStyle w:val="Titre2"/>
        <w:pBdr>
          <w:top w:val="double" w:sz="4" w:space="1" w:color="0000FF" w:shadow="1"/>
          <w:left w:val="double" w:sz="4" w:space="4" w:color="0000FF" w:shadow="1"/>
          <w:bottom w:val="double" w:sz="4" w:space="0" w:color="0000FF" w:shadow="1"/>
          <w:right w:val="double" w:sz="4" w:space="4" w:color="0000FF" w:shadow="1"/>
        </w:pBdr>
        <w:shd w:val="clear" w:color="auto" w:fill="E6E6E6"/>
        <w:jc w:val="center"/>
        <w:rPr>
          <w:rFonts w:ascii="Calibri" w:eastAsia="Arial Unicode MS" w:hAnsi="Calibri" w:cs="Arial Unicode MS"/>
          <w:bCs/>
          <w:iCs/>
          <w:color w:val="0000FF"/>
          <w:sz w:val="20"/>
          <w:lang w:val="hr-HR" w:eastAsia="hr-HR"/>
        </w:rPr>
      </w:pPr>
      <w:r w:rsidRPr="000829F6">
        <w:rPr>
          <w:rFonts w:ascii="Calibri" w:eastAsia="Arial Unicode MS" w:hAnsi="Calibri" w:cs="Arial Unicode MS"/>
          <w:bCs/>
          <w:iCs/>
          <w:color w:val="0000FF"/>
          <w:sz w:val="20"/>
          <w:lang w:val="hr-HR" w:eastAsia="hr-HR"/>
        </w:rPr>
        <w:t>J</w:t>
      </w:r>
      <w:r w:rsidR="00E35197">
        <w:rPr>
          <w:rFonts w:ascii="Calibri" w:eastAsia="Arial Unicode MS" w:hAnsi="Calibri" w:cs="Arial Unicode MS"/>
          <w:bCs/>
          <w:iCs/>
          <w:color w:val="0000FF"/>
          <w:sz w:val="20"/>
          <w:lang w:val="hr-HR" w:eastAsia="hr-HR"/>
        </w:rPr>
        <w:t xml:space="preserve">eudi 19 Septembre </w:t>
      </w:r>
      <w:r w:rsidR="000829F6" w:rsidRPr="000829F6">
        <w:rPr>
          <w:rFonts w:ascii="Calibri" w:eastAsia="Arial Unicode MS" w:hAnsi="Calibri" w:cs="Arial Unicode MS"/>
          <w:bCs/>
          <w:iCs/>
          <w:color w:val="0000FF"/>
          <w:sz w:val="20"/>
          <w:lang w:val="hr-HR" w:eastAsia="hr-HR"/>
        </w:rPr>
        <w:t>: LE BARROUX - RETOUR</w:t>
      </w:r>
    </w:p>
    <w:p w:rsidR="00D4202F" w:rsidRDefault="000829F6" w:rsidP="00E607F7">
      <w:pPr>
        <w:jc w:val="both"/>
        <w:rPr>
          <w:rFonts w:ascii="Calibri" w:eastAsia="Arial Unicode MS" w:hAnsi="Calibri" w:cs="Arial Unicode MS"/>
          <w:sz w:val="20"/>
          <w:szCs w:val="20"/>
        </w:rPr>
      </w:pPr>
      <w:r w:rsidRPr="000829F6">
        <w:rPr>
          <w:rFonts w:ascii="Calibri" w:eastAsia="Arial Unicode MS" w:hAnsi="Calibri" w:cs="Arial Unicode MS"/>
          <w:noProof/>
          <w:sz w:val="20"/>
          <w:szCs w:val="20"/>
        </w:rPr>
        <w:pict>
          <v:shape id="_x0000_s1073" type="#_x0000_t75" alt="Résultat de recherche d'images pour &quot;LE BARROUX&quot;" style="position:absolute;left:0;text-align:left;margin-left:380.8pt;margin-top:3.45pt;width:108.2pt;height:79.85pt;z-index:251658240">
            <v:imagedata r:id="rId13" r:href="rId14"/>
            <w10:wrap type="square"/>
          </v:shape>
        </w:pict>
      </w:r>
      <w:r w:rsidR="00DB39F2" w:rsidRPr="000829F6">
        <w:rPr>
          <w:rFonts w:ascii="Calibri" w:eastAsia="Arial Unicode MS" w:hAnsi="Calibri" w:cs="Arial Unicode MS"/>
          <w:sz w:val="20"/>
          <w:szCs w:val="20"/>
        </w:rPr>
        <w:t>Petit déjeuner. Départ</w:t>
      </w:r>
      <w:r w:rsidR="00E35197">
        <w:rPr>
          <w:rFonts w:ascii="Calibri" w:eastAsia="Arial Unicode MS" w:hAnsi="Calibri" w:cs="Arial Unicode MS"/>
          <w:sz w:val="20"/>
          <w:szCs w:val="20"/>
        </w:rPr>
        <w:t xml:space="preserve"> en direction </w:t>
      </w:r>
      <w:r w:rsidR="00E35197" w:rsidRPr="00E35197">
        <w:rPr>
          <w:rFonts w:ascii="Calibri" w:eastAsia="Arial Unicode MS" w:hAnsi="Calibri" w:cs="Arial Unicode MS"/>
          <w:b/>
          <w:sz w:val="20"/>
          <w:szCs w:val="20"/>
        </w:rPr>
        <w:t>des villages perchés</w:t>
      </w:r>
      <w:r w:rsidR="0060362F">
        <w:rPr>
          <w:rFonts w:ascii="Calibri" w:eastAsia="Arial Unicode MS" w:hAnsi="Calibri" w:cs="Arial Unicode MS"/>
          <w:b/>
          <w:sz w:val="20"/>
          <w:szCs w:val="20"/>
        </w:rPr>
        <w:t xml:space="preserve"> pour une découverte guidée</w:t>
      </w:r>
      <w:r w:rsidR="00E35197">
        <w:rPr>
          <w:rFonts w:ascii="Calibri" w:eastAsia="Arial Unicode MS" w:hAnsi="Calibri" w:cs="Arial Unicode MS"/>
          <w:sz w:val="20"/>
          <w:szCs w:val="20"/>
        </w:rPr>
        <w:t> </w:t>
      </w:r>
      <w:r w:rsidR="00E35197" w:rsidRPr="00E35197">
        <w:rPr>
          <w:rFonts w:ascii="Calibri" w:eastAsia="Arial Unicode MS" w:hAnsi="Calibri" w:cs="Arial Unicode MS"/>
          <w:sz w:val="20"/>
          <w:szCs w:val="20"/>
        </w:rPr>
        <w:t xml:space="preserve">: </w:t>
      </w:r>
      <w:r w:rsidR="0060362F">
        <w:rPr>
          <w:rFonts w:ascii="Calibri" w:eastAsia="Arial Unicode MS" w:hAnsi="Calibri" w:cs="Arial Unicode MS"/>
          <w:sz w:val="20"/>
          <w:szCs w:val="20"/>
        </w:rPr>
        <w:t xml:space="preserve">Bonnieux, </w:t>
      </w:r>
      <w:r w:rsidR="00E35197" w:rsidRPr="00E35197">
        <w:rPr>
          <w:rFonts w:ascii="Calibri" w:eastAsia="Arial Unicode MS" w:hAnsi="Calibri" w:cs="Arial Unicode MS"/>
          <w:sz w:val="20"/>
          <w:szCs w:val="20"/>
        </w:rPr>
        <w:t xml:space="preserve">Les </w:t>
      </w:r>
      <w:r w:rsidR="00E35197">
        <w:rPr>
          <w:rFonts w:ascii="Calibri" w:eastAsia="Arial Unicode MS" w:hAnsi="Calibri" w:cs="Arial Unicode MS"/>
          <w:sz w:val="20"/>
          <w:szCs w:val="20"/>
        </w:rPr>
        <w:t>B</w:t>
      </w:r>
      <w:r w:rsidR="00E35197" w:rsidRPr="00E35197">
        <w:rPr>
          <w:rFonts w:ascii="Calibri" w:eastAsia="Arial Unicode MS" w:hAnsi="Calibri" w:cs="Arial Unicode MS"/>
          <w:sz w:val="20"/>
          <w:szCs w:val="20"/>
        </w:rPr>
        <w:t>ories</w:t>
      </w:r>
      <w:r w:rsidR="00E35197">
        <w:rPr>
          <w:rFonts w:ascii="Calibri" w:eastAsia="Arial Unicode MS" w:hAnsi="Calibri" w:cs="Arial Unicode MS"/>
          <w:sz w:val="20"/>
          <w:szCs w:val="20"/>
        </w:rPr>
        <w:t xml:space="preserve">, </w:t>
      </w:r>
      <w:r w:rsidR="00D4202F">
        <w:rPr>
          <w:rFonts w:ascii="Calibri" w:eastAsia="Arial Unicode MS" w:hAnsi="Calibri" w:cs="Arial Unicode MS"/>
          <w:sz w:val="20"/>
          <w:szCs w:val="20"/>
        </w:rPr>
        <w:t>t</w:t>
      </w:r>
      <w:r w:rsidR="00D4202F" w:rsidRPr="00D4202F">
        <w:rPr>
          <w:rFonts w:ascii="Calibri" w:eastAsia="Arial Unicode MS" w:hAnsi="Calibri" w:cs="Arial Unicode MS"/>
          <w:sz w:val="20"/>
          <w:szCs w:val="20"/>
        </w:rPr>
        <w:t>émoignage de la riche histoire du Luberon, les villages évoluent encore aujourd’hui en mêlant préservation du patrimoine architectural et paysager et développement</w:t>
      </w:r>
      <w:r w:rsidR="00D4202F">
        <w:rPr>
          <w:rFonts w:ascii="Calibri" w:eastAsia="Arial Unicode MS" w:hAnsi="Calibri" w:cs="Arial Unicode MS"/>
          <w:sz w:val="20"/>
          <w:szCs w:val="20"/>
        </w:rPr>
        <w:t xml:space="preserve">. Puis direction </w:t>
      </w:r>
      <w:r w:rsidR="00DB39F2" w:rsidRPr="000829F6">
        <w:rPr>
          <w:rFonts w:ascii="Calibri" w:eastAsia="Arial Unicode MS" w:hAnsi="Calibri" w:cs="Arial Unicode MS"/>
          <w:b/>
          <w:sz w:val="20"/>
          <w:szCs w:val="20"/>
        </w:rPr>
        <w:t xml:space="preserve">le Barroux, </w:t>
      </w:r>
      <w:r w:rsidR="00D4202F">
        <w:rPr>
          <w:rFonts w:ascii="Calibri" w:eastAsia="Arial Unicode MS" w:hAnsi="Calibri" w:cs="Arial Unicode MS"/>
          <w:b/>
          <w:sz w:val="20"/>
          <w:szCs w:val="20"/>
        </w:rPr>
        <w:t xml:space="preserve">petite </w:t>
      </w:r>
      <w:r w:rsidR="00DB39F2" w:rsidRPr="000829F6">
        <w:rPr>
          <w:rFonts w:ascii="Calibri" w:eastAsia="Arial Unicode MS" w:hAnsi="Calibri" w:cs="Arial Unicode MS"/>
          <w:b/>
          <w:sz w:val="20"/>
          <w:szCs w:val="20"/>
        </w:rPr>
        <w:t xml:space="preserve">visite </w:t>
      </w:r>
      <w:r w:rsidRPr="000829F6">
        <w:rPr>
          <w:rFonts w:ascii="Calibri" w:eastAsia="Arial Unicode MS" w:hAnsi="Calibri" w:cs="Arial Unicode MS"/>
          <w:b/>
          <w:sz w:val="20"/>
          <w:szCs w:val="20"/>
        </w:rPr>
        <w:t xml:space="preserve">guidée </w:t>
      </w:r>
      <w:r w:rsidR="00DB39F2" w:rsidRPr="000829F6">
        <w:rPr>
          <w:rFonts w:ascii="Calibri" w:eastAsia="Arial Unicode MS" w:hAnsi="Calibri" w:cs="Arial Unicode MS"/>
          <w:b/>
          <w:sz w:val="20"/>
          <w:szCs w:val="20"/>
        </w:rPr>
        <w:t>de l'A</w:t>
      </w:r>
      <w:r w:rsidR="00DB39F2" w:rsidRPr="000829F6">
        <w:rPr>
          <w:rFonts w:ascii="Calibri" w:eastAsia="Arial Unicode MS" w:hAnsi="Calibri" w:cs="Arial Unicode MS"/>
          <w:b/>
          <w:bCs/>
          <w:sz w:val="20"/>
          <w:szCs w:val="20"/>
        </w:rPr>
        <w:t>bbaye bénédictine</w:t>
      </w:r>
      <w:r w:rsidR="00DB39F2" w:rsidRPr="000829F6">
        <w:rPr>
          <w:rFonts w:ascii="Calibri" w:eastAsia="Arial Unicode MS" w:hAnsi="Calibri" w:cs="Arial Unicode MS"/>
          <w:bCs/>
          <w:sz w:val="20"/>
          <w:szCs w:val="20"/>
        </w:rPr>
        <w:t xml:space="preserve"> Sainte-</w:t>
      </w:r>
      <w:r w:rsidRPr="000829F6">
        <w:rPr>
          <w:rFonts w:ascii="Calibri" w:eastAsia="Arial Unicode MS" w:hAnsi="Calibri" w:cs="Arial Unicode MS"/>
          <w:bCs/>
          <w:sz w:val="20"/>
          <w:szCs w:val="20"/>
        </w:rPr>
        <w:t>M</w:t>
      </w:r>
      <w:r w:rsidR="00DB39F2" w:rsidRPr="000829F6">
        <w:rPr>
          <w:rFonts w:ascii="Calibri" w:eastAsia="Arial Unicode MS" w:hAnsi="Calibri" w:cs="Arial Unicode MS"/>
          <w:bCs/>
          <w:sz w:val="20"/>
          <w:szCs w:val="20"/>
        </w:rPr>
        <w:t>adeleine</w:t>
      </w:r>
      <w:r w:rsidR="00DB39F2" w:rsidRPr="000829F6">
        <w:rPr>
          <w:rFonts w:ascii="Calibri" w:eastAsia="Arial Unicode MS" w:hAnsi="Calibri" w:cs="Arial Unicode MS"/>
          <w:sz w:val="20"/>
          <w:szCs w:val="20"/>
        </w:rPr>
        <w:t> du </w:t>
      </w:r>
      <w:r w:rsidR="00DB39F2" w:rsidRPr="000829F6">
        <w:rPr>
          <w:rFonts w:ascii="Calibri" w:eastAsia="Arial Unicode MS" w:hAnsi="Calibri" w:cs="Arial Unicode MS"/>
          <w:bCs/>
          <w:sz w:val="20"/>
          <w:szCs w:val="20"/>
        </w:rPr>
        <w:t>Barroux</w:t>
      </w:r>
      <w:r w:rsidRPr="000829F6">
        <w:rPr>
          <w:rFonts w:ascii="Calibri" w:eastAsia="Arial Unicode MS" w:hAnsi="Calibri" w:cs="Arial Unicode MS"/>
          <w:sz w:val="20"/>
          <w:szCs w:val="20"/>
        </w:rPr>
        <w:t>. Elle</w:t>
      </w:r>
      <w:r w:rsidR="00DB39F2" w:rsidRPr="000829F6">
        <w:rPr>
          <w:rFonts w:ascii="Calibri" w:eastAsia="Arial Unicode MS" w:hAnsi="Calibri" w:cs="Arial Unicode MS"/>
          <w:sz w:val="20"/>
          <w:szCs w:val="20"/>
        </w:rPr>
        <w:t xml:space="preserve"> se trouve à l'écart du village pour une </w:t>
      </w:r>
      <w:r w:rsidR="00DB39F2" w:rsidRPr="000829F6">
        <w:rPr>
          <w:rFonts w:ascii="Calibri" w:eastAsia="Arial Unicode MS" w:hAnsi="Calibri" w:cs="Arial Unicode MS"/>
          <w:bCs/>
          <w:sz w:val="20"/>
          <w:szCs w:val="20"/>
        </w:rPr>
        <w:t>visite</w:t>
      </w:r>
      <w:r w:rsidR="00DB39F2" w:rsidRPr="000829F6">
        <w:rPr>
          <w:rFonts w:ascii="Calibri" w:eastAsia="Arial Unicode MS" w:hAnsi="Calibri" w:cs="Arial Unicode MS"/>
          <w:b/>
          <w:bCs/>
          <w:sz w:val="20"/>
          <w:szCs w:val="20"/>
        </w:rPr>
        <w:t xml:space="preserve"> </w:t>
      </w:r>
      <w:r w:rsidR="00DB39F2" w:rsidRPr="000829F6">
        <w:rPr>
          <w:rFonts w:ascii="Calibri" w:eastAsia="Arial Unicode MS" w:hAnsi="Calibri" w:cs="Arial Unicode MS"/>
          <w:bCs/>
          <w:sz w:val="20"/>
          <w:szCs w:val="20"/>
        </w:rPr>
        <w:t>spirituelle</w:t>
      </w:r>
      <w:r w:rsidR="00DB39F2" w:rsidRPr="000829F6">
        <w:rPr>
          <w:rFonts w:ascii="Calibri" w:eastAsia="Arial Unicode MS" w:hAnsi="Calibri" w:cs="Arial Unicode MS"/>
          <w:sz w:val="20"/>
          <w:szCs w:val="20"/>
        </w:rPr>
        <w:t xml:space="preserve">. </w:t>
      </w:r>
    </w:p>
    <w:p w:rsidR="0060362F" w:rsidRDefault="0060362F" w:rsidP="00E607F7">
      <w:pPr>
        <w:jc w:val="both"/>
        <w:rPr>
          <w:rFonts w:ascii="Calibri" w:eastAsia="Arial Unicode MS" w:hAnsi="Calibri" w:cs="Arial Unicode MS"/>
          <w:sz w:val="20"/>
          <w:szCs w:val="20"/>
        </w:rPr>
      </w:pPr>
    </w:p>
    <w:p w:rsidR="00BC18CC" w:rsidRPr="000829F6" w:rsidRDefault="000829F6" w:rsidP="00E607F7">
      <w:pPr>
        <w:jc w:val="both"/>
        <w:rPr>
          <w:rFonts w:ascii="Calibri" w:eastAsia="Arial Unicode MS" w:hAnsi="Calibri" w:cs="Arial Unicode MS"/>
          <w:sz w:val="20"/>
          <w:szCs w:val="20"/>
        </w:rPr>
      </w:pPr>
      <w:r w:rsidRPr="000829F6">
        <w:rPr>
          <w:rFonts w:ascii="Calibri" w:eastAsia="Arial Unicode MS" w:hAnsi="Calibri" w:cs="Arial Unicode MS"/>
          <w:b/>
          <w:sz w:val="20"/>
          <w:szCs w:val="20"/>
        </w:rPr>
        <w:t>Déjeuner au restaurant</w:t>
      </w:r>
      <w:r w:rsidRPr="000829F6">
        <w:rPr>
          <w:rFonts w:ascii="Calibri" w:eastAsia="Arial Unicode MS" w:hAnsi="Calibri" w:cs="Arial Unicode MS"/>
          <w:sz w:val="20"/>
          <w:szCs w:val="20"/>
        </w:rPr>
        <w:t xml:space="preserve"> puis r</w:t>
      </w:r>
      <w:r w:rsidR="00773E05" w:rsidRPr="000829F6">
        <w:rPr>
          <w:rFonts w:ascii="Calibri" w:eastAsia="Arial Unicode MS" w:hAnsi="Calibri" w:cs="Arial Unicode MS"/>
          <w:sz w:val="20"/>
          <w:szCs w:val="20"/>
        </w:rPr>
        <w:t>etour par la vallée du Rhône vers votre localité.</w:t>
      </w:r>
    </w:p>
    <w:p w:rsidR="00CD4C75" w:rsidRPr="00773E05" w:rsidRDefault="00CD4C75" w:rsidP="00E607F7">
      <w:pPr>
        <w:jc w:val="both"/>
        <w:rPr>
          <w:rFonts w:ascii="Arial" w:hAnsi="Arial" w:cs="Arial"/>
          <w:color w:val="E74E98"/>
          <w:sz w:val="22"/>
          <w:szCs w:val="22"/>
        </w:rPr>
      </w:pPr>
    </w:p>
    <w:p w:rsidR="000829F6" w:rsidRDefault="000829F6" w:rsidP="000829F6">
      <w:pPr>
        <w:rPr>
          <w:lang w:val="hr-HR" w:eastAsia="hr-HR"/>
        </w:rPr>
      </w:pPr>
    </w:p>
    <w:p w:rsidR="000829F6" w:rsidRDefault="000829F6" w:rsidP="000829F6">
      <w:pPr>
        <w:rPr>
          <w:lang w:val="hr-HR" w:eastAsia="hr-HR"/>
        </w:rPr>
      </w:pPr>
    </w:p>
    <w:p w:rsidR="000829F6" w:rsidRDefault="000829F6" w:rsidP="000829F6">
      <w:pPr>
        <w:rPr>
          <w:lang w:val="hr-HR" w:eastAsia="hr-HR"/>
        </w:rPr>
      </w:pPr>
    </w:p>
    <w:p w:rsidR="000829F6" w:rsidRDefault="000829F6" w:rsidP="000829F6">
      <w:pPr>
        <w:rPr>
          <w:lang w:val="hr-HR" w:eastAsia="hr-HR"/>
        </w:rPr>
      </w:pPr>
    </w:p>
    <w:p w:rsidR="000829F6" w:rsidRDefault="000829F6" w:rsidP="000829F6">
      <w:pPr>
        <w:rPr>
          <w:lang w:val="hr-HR" w:eastAsia="hr-HR"/>
        </w:rPr>
      </w:pPr>
    </w:p>
    <w:p w:rsidR="000829F6" w:rsidRDefault="000829F6" w:rsidP="000829F6">
      <w:pPr>
        <w:rPr>
          <w:lang w:val="hr-HR" w:eastAsia="hr-HR"/>
        </w:rPr>
      </w:pPr>
    </w:p>
    <w:p w:rsidR="0025197B" w:rsidRDefault="0025197B" w:rsidP="000829F6">
      <w:pPr>
        <w:rPr>
          <w:lang w:val="hr-HR" w:eastAsia="hr-HR"/>
        </w:rPr>
      </w:pPr>
    </w:p>
    <w:p w:rsidR="0025197B" w:rsidRDefault="0025197B" w:rsidP="000829F6">
      <w:pPr>
        <w:rPr>
          <w:lang w:val="hr-HR" w:eastAsia="hr-HR"/>
        </w:rPr>
      </w:pPr>
    </w:p>
    <w:p w:rsidR="0025197B" w:rsidRDefault="0025197B" w:rsidP="000829F6">
      <w:pPr>
        <w:rPr>
          <w:lang w:val="hr-HR" w:eastAsia="hr-HR"/>
        </w:rPr>
      </w:pPr>
    </w:p>
    <w:p w:rsidR="0025197B" w:rsidRDefault="0025197B" w:rsidP="000829F6">
      <w:pPr>
        <w:rPr>
          <w:lang w:val="hr-HR" w:eastAsia="hr-HR"/>
        </w:rPr>
      </w:pPr>
    </w:p>
    <w:p w:rsidR="0025197B" w:rsidRDefault="0025197B" w:rsidP="000829F6">
      <w:pPr>
        <w:rPr>
          <w:lang w:val="hr-HR" w:eastAsia="hr-HR"/>
        </w:rPr>
      </w:pPr>
    </w:p>
    <w:p w:rsidR="000829F6" w:rsidRDefault="000829F6" w:rsidP="000829F6">
      <w:pPr>
        <w:rPr>
          <w:lang w:val="hr-HR" w:eastAsia="hr-HR"/>
        </w:rPr>
      </w:pPr>
    </w:p>
    <w:p w:rsidR="000829F6" w:rsidRPr="000829F6" w:rsidRDefault="000829F6" w:rsidP="000829F6">
      <w:pPr>
        <w:rPr>
          <w:lang w:val="hr-HR" w:eastAsia="hr-HR"/>
        </w:rPr>
        <w:sectPr w:rsidR="000829F6" w:rsidRPr="000829F6" w:rsidSect="00897737">
          <w:footerReference w:type="default" r:id="rId15"/>
          <w:pgSz w:w="11906" w:h="16838"/>
          <w:pgMar w:top="567" w:right="1134" w:bottom="794" w:left="1134" w:header="709" w:footer="238" w:gutter="0"/>
          <w:cols w:space="708"/>
          <w:docGrid w:linePitch="360"/>
        </w:sectPr>
      </w:pPr>
    </w:p>
    <w:p w:rsidR="00897737" w:rsidRPr="00216D8B" w:rsidRDefault="00CD4C75" w:rsidP="00897737">
      <w:pPr>
        <w:pStyle w:val="Titre2"/>
        <w:pBdr>
          <w:top w:val="double" w:sz="4" w:space="6" w:color="0000FF" w:shadow="1"/>
          <w:left w:val="double" w:sz="4" w:space="4" w:color="0000FF" w:shadow="1"/>
          <w:bottom w:val="double" w:sz="4" w:space="0" w:color="0000FF" w:shadow="1"/>
          <w:right w:val="double" w:sz="4" w:space="4" w:color="0000FF" w:shadow="1"/>
        </w:pBdr>
        <w:shd w:val="clear" w:color="auto" w:fill="E6E6E6"/>
        <w:rPr>
          <w:rFonts w:ascii="Comic Sans MS" w:hAnsi="Comic Sans MS"/>
          <w:bCs/>
          <w:iCs/>
          <w:color w:val="0000FF"/>
          <w:sz w:val="20"/>
          <w:lang w:val="hr-HR" w:eastAsia="hr-HR"/>
        </w:rPr>
      </w:pPr>
      <w:r>
        <w:rPr>
          <w:rFonts w:ascii="Comic Sans MS" w:hAnsi="Comic Sans MS"/>
          <w:bCs/>
          <w:iCs/>
          <w:color w:val="0000FF"/>
          <w:sz w:val="20"/>
          <w:lang w:val="hr-HR" w:eastAsia="hr-HR"/>
        </w:rPr>
        <w:lastRenderedPageBreak/>
        <w:t>T</w:t>
      </w:r>
      <w:r w:rsidR="00897737" w:rsidRPr="00216D8B">
        <w:rPr>
          <w:rFonts w:ascii="Comic Sans MS" w:hAnsi="Comic Sans MS"/>
          <w:bCs/>
          <w:iCs/>
          <w:color w:val="0000FF"/>
          <w:sz w:val="20"/>
          <w:lang w:val="hr-HR" w:eastAsia="hr-HR"/>
        </w:rPr>
        <w:t xml:space="preserve">ARIFICATION PAR PERSONNE : </w:t>
      </w:r>
    </w:p>
    <w:p w:rsidR="00897737" w:rsidRPr="00216D8B" w:rsidRDefault="00897737" w:rsidP="00897737">
      <w:pPr>
        <w:pStyle w:val="Titre2"/>
        <w:pBdr>
          <w:top w:val="double" w:sz="4" w:space="6" w:color="0000FF" w:shadow="1"/>
          <w:left w:val="double" w:sz="4" w:space="4" w:color="0000FF" w:shadow="1"/>
          <w:bottom w:val="double" w:sz="4" w:space="0" w:color="0000FF" w:shadow="1"/>
          <w:right w:val="double" w:sz="4" w:space="4" w:color="0000FF" w:shadow="1"/>
        </w:pBdr>
        <w:shd w:val="clear" w:color="auto" w:fill="E6E6E6"/>
        <w:jc w:val="center"/>
        <w:rPr>
          <w:rFonts w:ascii="Comic Sans MS" w:hAnsi="Comic Sans MS"/>
          <w:bCs/>
          <w:iCs/>
          <w:color w:val="0000FF"/>
          <w:sz w:val="20"/>
          <w:lang w:val="hr-HR" w:eastAsia="hr-HR"/>
        </w:rPr>
      </w:pPr>
      <w:r w:rsidRPr="00216D8B">
        <w:rPr>
          <w:rFonts w:ascii="Comic Sans MS" w:hAnsi="Comic Sans MS"/>
          <w:bCs/>
          <w:iCs/>
          <w:color w:val="0000FF"/>
          <w:sz w:val="20"/>
          <w:lang w:val="hr-HR" w:eastAsia="hr-HR"/>
        </w:rPr>
        <w:t xml:space="preserve">BASE 30 PERSONNES : </w:t>
      </w:r>
      <w:r w:rsidR="00D4202F">
        <w:rPr>
          <w:rFonts w:ascii="Comic Sans MS" w:hAnsi="Comic Sans MS"/>
          <w:bCs/>
          <w:iCs/>
          <w:color w:val="0000FF"/>
          <w:sz w:val="20"/>
          <w:lang w:val="hr-HR" w:eastAsia="hr-HR"/>
        </w:rPr>
        <w:t>419</w:t>
      </w:r>
      <w:r w:rsidRPr="00216D8B">
        <w:rPr>
          <w:rFonts w:ascii="Comic Sans MS" w:hAnsi="Comic Sans MS"/>
          <w:bCs/>
          <w:iCs/>
          <w:color w:val="0000FF"/>
          <w:sz w:val="20"/>
          <w:lang w:val="hr-HR" w:eastAsia="hr-HR"/>
        </w:rPr>
        <w:t xml:space="preserve"> €</w:t>
      </w:r>
    </w:p>
    <w:p w:rsidR="00897737" w:rsidRPr="00216D8B" w:rsidRDefault="00897737" w:rsidP="00897737">
      <w:pPr>
        <w:pStyle w:val="Titre2"/>
        <w:pBdr>
          <w:top w:val="double" w:sz="4" w:space="6" w:color="0000FF" w:shadow="1"/>
          <w:left w:val="double" w:sz="4" w:space="4" w:color="0000FF" w:shadow="1"/>
          <w:bottom w:val="double" w:sz="4" w:space="0" w:color="0000FF" w:shadow="1"/>
          <w:right w:val="double" w:sz="4" w:space="4" w:color="0000FF" w:shadow="1"/>
        </w:pBdr>
        <w:shd w:val="clear" w:color="auto" w:fill="E6E6E6"/>
        <w:jc w:val="center"/>
        <w:rPr>
          <w:rFonts w:ascii="Comic Sans MS" w:hAnsi="Comic Sans MS"/>
          <w:bCs/>
          <w:iCs/>
          <w:color w:val="0000FF"/>
          <w:sz w:val="20"/>
          <w:lang w:val="hr-HR" w:eastAsia="hr-HR"/>
        </w:rPr>
      </w:pPr>
      <w:r w:rsidRPr="00216D8B">
        <w:rPr>
          <w:rFonts w:ascii="Comic Sans MS" w:hAnsi="Comic Sans MS"/>
          <w:bCs/>
          <w:iCs/>
          <w:color w:val="0000FF"/>
          <w:sz w:val="20"/>
          <w:lang w:val="hr-HR" w:eastAsia="hr-HR"/>
        </w:rPr>
        <w:t xml:space="preserve">BASE 35 PERSONNES : </w:t>
      </w:r>
      <w:r w:rsidR="00D4202F">
        <w:rPr>
          <w:rFonts w:ascii="Comic Sans MS" w:hAnsi="Comic Sans MS"/>
          <w:bCs/>
          <w:iCs/>
          <w:color w:val="0000FF"/>
          <w:sz w:val="20"/>
          <w:lang w:val="hr-HR" w:eastAsia="hr-HR"/>
        </w:rPr>
        <w:t>404</w:t>
      </w:r>
      <w:r w:rsidRPr="00216D8B">
        <w:rPr>
          <w:rFonts w:ascii="Comic Sans MS" w:hAnsi="Comic Sans MS"/>
          <w:bCs/>
          <w:iCs/>
          <w:color w:val="0000FF"/>
          <w:sz w:val="20"/>
          <w:lang w:val="hr-HR" w:eastAsia="hr-HR"/>
        </w:rPr>
        <w:t xml:space="preserve"> € </w:t>
      </w:r>
    </w:p>
    <w:p w:rsidR="00897737" w:rsidRPr="00216D8B" w:rsidRDefault="00897737" w:rsidP="00897737">
      <w:pPr>
        <w:pStyle w:val="Titre2"/>
        <w:pBdr>
          <w:top w:val="double" w:sz="4" w:space="6" w:color="0000FF" w:shadow="1"/>
          <w:left w:val="double" w:sz="4" w:space="4" w:color="0000FF" w:shadow="1"/>
          <w:bottom w:val="double" w:sz="4" w:space="0" w:color="0000FF" w:shadow="1"/>
          <w:right w:val="double" w:sz="4" w:space="4" w:color="0000FF" w:shadow="1"/>
        </w:pBdr>
        <w:shd w:val="clear" w:color="auto" w:fill="E6E6E6"/>
        <w:jc w:val="center"/>
        <w:rPr>
          <w:rFonts w:ascii="Comic Sans MS" w:hAnsi="Comic Sans MS"/>
          <w:bCs/>
          <w:iCs/>
          <w:color w:val="0000FF"/>
          <w:sz w:val="20"/>
          <w:lang w:val="hr-HR" w:eastAsia="hr-HR"/>
        </w:rPr>
      </w:pPr>
      <w:r w:rsidRPr="00216D8B">
        <w:rPr>
          <w:rFonts w:ascii="Comic Sans MS" w:hAnsi="Comic Sans MS"/>
          <w:bCs/>
          <w:iCs/>
          <w:color w:val="0000FF"/>
          <w:sz w:val="20"/>
          <w:lang w:val="hr-HR" w:eastAsia="hr-HR"/>
        </w:rPr>
        <w:t xml:space="preserve">BASE 40 PERSONNES : </w:t>
      </w:r>
      <w:r w:rsidR="00D4202F">
        <w:rPr>
          <w:rFonts w:ascii="Comic Sans MS" w:hAnsi="Comic Sans MS"/>
          <w:bCs/>
          <w:iCs/>
          <w:color w:val="0000FF"/>
          <w:sz w:val="20"/>
          <w:lang w:val="hr-HR" w:eastAsia="hr-HR"/>
        </w:rPr>
        <w:t>393</w:t>
      </w:r>
      <w:r w:rsidRPr="00216D8B">
        <w:rPr>
          <w:rFonts w:ascii="Comic Sans MS" w:hAnsi="Comic Sans MS"/>
          <w:bCs/>
          <w:iCs/>
          <w:color w:val="0000FF"/>
          <w:sz w:val="20"/>
          <w:lang w:val="hr-HR" w:eastAsia="hr-HR"/>
        </w:rPr>
        <w:t xml:space="preserve"> € </w:t>
      </w:r>
    </w:p>
    <w:p w:rsidR="00812ADB" w:rsidRDefault="00812ADB" w:rsidP="00812ADB">
      <w:pPr>
        <w:pStyle w:val="Titre2"/>
        <w:pBdr>
          <w:top w:val="double" w:sz="4" w:space="6" w:color="0000FF" w:shadow="1"/>
          <w:left w:val="double" w:sz="4" w:space="4" w:color="0000FF" w:shadow="1"/>
          <w:bottom w:val="double" w:sz="4" w:space="0" w:color="0000FF" w:shadow="1"/>
          <w:right w:val="double" w:sz="4" w:space="4" w:color="0000FF" w:shadow="1"/>
        </w:pBdr>
        <w:shd w:val="clear" w:color="auto" w:fill="E6E6E6"/>
        <w:jc w:val="center"/>
        <w:rPr>
          <w:rFonts w:ascii="Comic Sans MS" w:hAnsi="Comic Sans MS"/>
          <w:bCs/>
          <w:iCs/>
          <w:color w:val="0000FF"/>
          <w:sz w:val="20"/>
          <w:lang w:val="hr-HR" w:eastAsia="hr-HR"/>
        </w:rPr>
      </w:pPr>
      <w:r w:rsidRPr="00216D8B">
        <w:rPr>
          <w:rFonts w:ascii="Comic Sans MS" w:hAnsi="Comic Sans MS"/>
          <w:bCs/>
          <w:iCs/>
          <w:color w:val="0000FF"/>
          <w:sz w:val="20"/>
          <w:lang w:val="hr-HR" w:eastAsia="hr-HR"/>
        </w:rPr>
        <w:t xml:space="preserve">BASE 45 PERSONNES : </w:t>
      </w:r>
      <w:r w:rsidR="00D4202F">
        <w:rPr>
          <w:rFonts w:ascii="Comic Sans MS" w:hAnsi="Comic Sans MS"/>
          <w:bCs/>
          <w:iCs/>
          <w:color w:val="0000FF"/>
          <w:sz w:val="20"/>
          <w:lang w:val="hr-HR" w:eastAsia="hr-HR"/>
        </w:rPr>
        <w:t>383</w:t>
      </w:r>
      <w:r w:rsidRPr="00216D8B">
        <w:rPr>
          <w:rFonts w:ascii="Comic Sans MS" w:hAnsi="Comic Sans MS"/>
          <w:bCs/>
          <w:iCs/>
          <w:color w:val="0000FF"/>
          <w:sz w:val="20"/>
          <w:lang w:val="hr-HR" w:eastAsia="hr-HR"/>
        </w:rPr>
        <w:t xml:space="preserve"> €</w:t>
      </w:r>
    </w:p>
    <w:p w:rsidR="00812ADB" w:rsidRDefault="00812ADB" w:rsidP="00897737">
      <w:pPr>
        <w:pStyle w:val="Titre2"/>
        <w:pBdr>
          <w:top w:val="double" w:sz="4" w:space="6" w:color="0000FF" w:shadow="1"/>
          <w:left w:val="double" w:sz="4" w:space="4" w:color="0000FF" w:shadow="1"/>
          <w:bottom w:val="double" w:sz="4" w:space="0" w:color="0000FF" w:shadow="1"/>
          <w:right w:val="double" w:sz="4" w:space="4" w:color="0000FF" w:shadow="1"/>
        </w:pBdr>
        <w:shd w:val="clear" w:color="auto" w:fill="E6E6E6"/>
        <w:jc w:val="center"/>
        <w:rPr>
          <w:rFonts w:ascii="Comic Sans MS" w:hAnsi="Comic Sans MS"/>
          <w:bCs/>
          <w:iCs/>
          <w:color w:val="0000FF"/>
          <w:sz w:val="20"/>
          <w:lang w:val="hr-HR" w:eastAsia="hr-HR"/>
        </w:rPr>
      </w:pPr>
      <w:r>
        <w:rPr>
          <w:rFonts w:ascii="Comic Sans MS" w:hAnsi="Comic Sans MS"/>
          <w:bCs/>
          <w:iCs/>
          <w:color w:val="0000FF"/>
          <w:sz w:val="20"/>
          <w:lang w:val="hr-HR" w:eastAsia="hr-HR"/>
        </w:rPr>
        <w:t>BASE 50 PERSONNES : 37</w:t>
      </w:r>
      <w:r w:rsidR="00D4202F">
        <w:rPr>
          <w:rFonts w:ascii="Comic Sans MS" w:hAnsi="Comic Sans MS"/>
          <w:bCs/>
          <w:iCs/>
          <w:color w:val="0000FF"/>
          <w:sz w:val="20"/>
          <w:lang w:val="hr-HR" w:eastAsia="hr-HR"/>
        </w:rPr>
        <w:t>3</w:t>
      </w:r>
      <w:r>
        <w:rPr>
          <w:rFonts w:ascii="Comic Sans MS" w:hAnsi="Comic Sans MS"/>
          <w:bCs/>
          <w:iCs/>
          <w:color w:val="0000FF"/>
          <w:sz w:val="20"/>
          <w:lang w:val="hr-HR" w:eastAsia="hr-HR"/>
        </w:rPr>
        <w:t xml:space="preserve"> € </w:t>
      </w:r>
    </w:p>
    <w:p w:rsidR="00812ADB" w:rsidRPr="00812ADB" w:rsidRDefault="00812ADB" w:rsidP="00812ADB">
      <w:pPr>
        <w:rPr>
          <w:lang w:val="hr-HR" w:eastAsia="hr-HR"/>
        </w:rPr>
      </w:pPr>
    </w:p>
    <w:p w:rsidR="00897737" w:rsidRPr="008B55BC" w:rsidRDefault="00463DCE" w:rsidP="00897737">
      <w:pPr>
        <w:tabs>
          <w:tab w:val="left" w:pos="2268"/>
          <w:tab w:val="left" w:pos="5103"/>
        </w:tabs>
        <w:rPr>
          <w:rFonts w:ascii="Comic Sans MS" w:hAnsi="Comic Sans MS"/>
          <w:b/>
          <w:sz w:val="14"/>
          <w:szCs w:val="14"/>
          <w:u w:val="single"/>
        </w:rPr>
      </w:pPr>
      <w:r>
        <w:rPr>
          <w:rFonts w:ascii="Arial" w:hAnsi="Arial" w:cs="Arial"/>
          <w:noProof/>
        </w:rPr>
        <w:pict>
          <v:shape id="lightboxImage" o:spid="_x0000_s1074" type="#_x0000_t75" style="position:absolute;margin-left:279.75pt;margin-top:5.3pt;width:194.7pt;height:111.45pt;z-index:251659264">
            <v:imagedata r:id="rId16" r:href="rId17"/>
          </v:shape>
        </w:pict>
      </w:r>
      <w:r w:rsidR="00897737" w:rsidRPr="008B55BC">
        <w:rPr>
          <w:rFonts w:ascii="Comic Sans MS" w:hAnsi="Comic Sans MS"/>
          <w:b/>
          <w:sz w:val="14"/>
          <w:szCs w:val="14"/>
          <w:u w:val="single"/>
        </w:rPr>
        <w:t xml:space="preserve">Ce prix comprend : </w:t>
      </w:r>
    </w:p>
    <w:p w:rsidR="00897737" w:rsidRPr="008B55BC" w:rsidRDefault="00897737" w:rsidP="00897737">
      <w:pPr>
        <w:numPr>
          <w:ilvl w:val="0"/>
          <w:numId w:val="6"/>
        </w:numPr>
        <w:jc w:val="both"/>
        <w:rPr>
          <w:rFonts w:ascii="Comic Sans MS" w:hAnsi="Comic Sans MS"/>
          <w:noProof/>
          <w:sz w:val="14"/>
          <w:szCs w:val="14"/>
        </w:rPr>
      </w:pPr>
      <w:r w:rsidRPr="008B55BC">
        <w:rPr>
          <w:rFonts w:ascii="Comic Sans MS" w:hAnsi="Comic Sans MS"/>
          <w:noProof/>
          <w:sz w:val="14"/>
          <w:szCs w:val="14"/>
        </w:rPr>
        <w:t>Le transport en autocar grand tourisme</w:t>
      </w:r>
    </w:p>
    <w:p w:rsidR="00897737" w:rsidRPr="008B55BC" w:rsidRDefault="00897737" w:rsidP="00897737">
      <w:pPr>
        <w:numPr>
          <w:ilvl w:val="0"/>
          <w:numId w:val="6"/>
        </w:numPr>
        <w:tabs>
          <w:tab w:val="left" w:pos="360"/>
          <w:tab w:val="left" w:pos="2268"/>
          <w:tab w:val="left" w:pos="5103"/>
        </w:tabs>
        <w:rPr>
          <w:rFonts w:ascii="Comic Sans MS" w:hAnsi="Comic Sans MS"/>
          <w:noProof/>
          <w:sz w:val="14"/>
          <w:szCs w:val="14"/>
        </w:rPr>
      </w:pPr>
      <w:r w:rsidRPr="008B55BC">
        <w:rPr>
          <w:rFonts w:ascii="Comic Sans MS" w:hAnsi="Comic Sans MS"/>
          <w:noProof/>
          <w:sz w:val="14"/>
          <w:szCs w:val="14"/>
        </w:rPr>
        <w:t>L’hébergement en hôtel 3* base chambre double</w:t>
      </w:r>
    </w:p>
    <w:p w:rsidR="00897737" w:rsidRPr="008B55BC" w:rsidRDefault="00897737" w:rsidP="00897737">
      <w:pPr>
        <w:numPr>
          <w:ilvl w:val="0"/>
          <w:numId w:val="6"/>
        </w:numPr>
        <w:jc w:val="both"/>
        <w:rPr>
          <w:rFonts w:ascii="Comic Sans MS" w:hAnsi="Comic Sans MS"/>
          <w:noProof/>
          <w:sz w:val="14"/>
          <w:szCs w:val="14"/>
        </w:rPr>
      </w:pPr>
      <w:r w:rsidRPr="008B55BC">
        <w:rPr>
          <w:rFonts w:ascii="Comic Sans MS" w:hAnsi="Comic Sans MS"/>
          <w:noProof/>
          <w:sz w:val="14"/>
          <w:szCs w:val="14"/>
        </w:rPr>
        <w:t xml:space="preserve">La pension complète du déj du 1er jour au déj du jour </w:t>
      </w:r>
      <w:r w:rsidR="00812ADB">
        <w:rPr>
          <w:rFonts w:ascii="Comic Sans MS" w:hAnsi="Comic Sans MS"/>
          <w:noProof/>
          <w:sz w:val="14"/>
          <w:szCs w:val="14"/>
        </w:rPr>
        <w:t>3</w:t>
      </w:r>
    </w:p>
    <w:p w:rsidR="00897737" w:rsidRPr="008B55BC" w:rsidRDefault="00897737" w:rsidP="00897737">
      <w:pPr>
        <w:numPr>
          <w:ilvl w:val="0"/>
          <w:numId w:val="6"/>
        </w:numPr>
        <w:tabs>
          <w:tab w:val="left" w:pos="360"/>
          <w:tab w:val="left" w:pos="2268"/>
          <w:tab w:val="left" w:pos="5103"/>
        </w:tabs>
        <w:rPr>
          <w:rFonts w:ascii="Comic Sans MS" w:hAnsi="Comic Sans MS"/>
          <w:noProof/>
          <w:sz w:val="14"/>
          <w:szCs w:val="14"/>
        </w:rPr>
      </w:pPr>
      <w:r w:rsidRPr="008B55BC">
        <w:rPr>
          <w:rFonts w:ascii="Comic Sans MS" w:hAnsi="Comic Sans MS"/>
          <w:noProof/>
          <w:sz w:val="14"/>
          <w:szCs w:val="14"/>
        </w:rPr>
        <w:t>Les boissons aux repas : ¼ vin + cafés aux déjeuners</w:t>
      </w:r>
    </w:p>
    <w:p w:rsidR="00897737" w:rsidRPr="008B55BC" w:rsidRDefault="00FB26F6" w:rsidP="00897737">
      <w:pPr>
        <w:numPr>
          <w:ilvl w:val="0"/>
          <w:numId w:val="6"/>
        </w:numPr>
        <w:tabs>
          <w:tab w:val="left" w:pos="360"/>
          <w:tab w:val="left" w:pos="2268"/>
          <w:tab w:val="left" w:pos="5103"/>
        </w:tabs>
        <w:rPr>
          <w:rFonts w:ascii="Comic Sans MS" w:hAnsi="Comic Sans MS"/>
          <w:noProof/>
          <w:sz w:val="14"/>
          <w:szCs w:val="14"/>
        </w:rPr>
      </w:pPr>
      <w:r w:rsidRPr="008B55BC">
        <w:rPr>
          <w:rFonts w:ascii="Comic Sans MS" w:hAnsi="Comic Sans MS"/>
          <w:noProof/>
          <w:sz w:val="14"/>
          <w:szCs w:val="14"/>
        </w:rPr>
        <w:t xml:space="preserve">Les visites mentionnées au programme, </w:t>
      </w:r>
    </w:p>
    <w:p w:rsidR="00897737" w:rsidRPr="008B55BC" w:rsidRDefault="00897737" w:rsidP="00897737">
      <w:pPr>
        <w:numPr>
          <w:ilvl w:val="0"/>
          <w:numId w:val="6"/>
        </w:numPr>
        <w:tabs>
          <w:tab w:val="left" w:pos="360"/>
          <w:tab w:val="left" w:pos="2268"/>
          <w:tab w:val="left" w:pos="5103"/>
        </w:tabs>
        <w:rPr>
          <w:rFonts w:ascii="Comic Sans MS" w:hAnsi="Comic Sans MS"/>
          <w:noProof/>
          <w:sz w:val="14"/>
          <w:szCs w:val="14"/>
        </w:rPr>
      </w:pPr>
      <w:r w:rsidRPr="008B55BC">
        <w:rPr>
          <w:rFonts w:ascii="Comic Sans MS" w:hAnsi="Comic Sans MS"/>
          <w:noProof/>
          <w:sz w:val="14"/>
          <w:szCs w:val="14"/>
        </w:rPr>
        <w:t>L’assurance annulation assistance rapatriement</w:t>
      </w:r>
    </w:p>
    <w:p w:rsidR="00897737" w:rsidRPr="008B55BC" w:rsidRDefault="00897737" w:rsidP="00897737">
      <w:pPr>
        <w:numPr>
          <w:ilvl w:val="0"/>
          <w:numId w:val="6"/>
        </w:numPr>
        <w:tabs>
          <w:tab w:val="left" w:pos="360"/>
          <w:tab w:val="left" w:pos="2268"/>
          <w:tab w:val="left" w:pos="5103"/>
        </w:tabs>
        <w:rPr>
          <w:rFonts w:ascii="Comic Sans MS" w:hAnsi="Comic Sans MS"/>
          <w:noProof/>
          <w:color w:val="FF0000"/>
          <w:sz w:val="14"/>
          <w:szCs w:val="14"/>
        </w:rPr>
      </w:pPr>
      <w:r w:rsidRPr="008B55BC">
        <w:rPr>
          <w:rFonts w:ascii="Comic Sans MS" w:hAnsi="Comic Sans MS"/>
          <w:noProof/>
          <w:color w:val="FF0000"/>
          <w:sz w:val="14"/>
          <w:szCs w:val="14"/>
        </w:rPr>
        <w:t xml:space="preserve">Une gratuité base chambre double à partir de 30 pers payantes, </w:t>
      </w:r>
    </w:p>
    <w:p w:rsidR="00897737" w:rsidRPr="008B55BC" w:rsidRDefault="00897737" w:rsidP="00897737">
      <w:pPr>
        <w:tabs>
          <w:tab w:val="left" w:pos="2268"/>
          <w:tab w:val="left" w:pos="5103"/>
        </w:tabs>
        <w:rPr>
          <w:rFonts w:ascii="Comic Sans MS" w:hAnsi="Comic Sans MS"/>
          <w:b/>
          <w:sz w:val="14"/>
          <w:szCs w:val="14"/>
          <w:u w:val="single"/>
        </w:rPr>
      </w:pPr>
    </w:p>
    <w:p w:rsidR="00897737" w:rsidRPr="008B55BC" w:rsidRDefault="00897737" w:rsidP="00897737">
      <w:pPr>
        <w:tabs>
          <w:tab w:val="left" w:pos="2268"/>
          <w:tab w:val="left" w:pos="5103"/>
        </w:tabs>
        <w:rPr>
          <w:rFonts w:ascii="Comic Sans MS" w:hAnsi="Comic Sans MS"/>
          <w:b/>
          <w:sz w:val="14"/>
          <w:szCs w:val="14"/>
          <w:u w:val="single"/>
        </w:rPr>
      </w:pPr>
      <w:r w:rsidRPr="008B55BC">
        <w:rPr>
          <w:rFonts w:ascii="Comic Sans MS" w:hAnsi="Comic Sans MS"/>
          <w:b/>
          <w:sz w:val="14"/>
          <w:szCs w:val="14"/>
          <w:u w:val="single"/>
        </w:rPr>
        <w:t xml:space="preserve">Ce prix ne comprend pas : </w:t>
      </w:r>
    </w:p>
    <w:p w:rsidR="00897737" w:rsidRPr="008B55BC" w:rsidRDefault="00897737" w:rsidP="00897737">
      <w:pPr>
        <w:numPr>
          <w:ilvl w:val="0"/>
          <w:numId w:val="6"/>
        </w:numPr>
        <w:tabs>
          <w:tab w:val="left" w:pos="360"/>
          <w:tab w:val="left" w:pos="2268"/>
          <w:tab w:val="left" w:pos="5103"/>
        </w:tabs>
        <w:rPr>
          <w:rFonts w:ascii="Comic Sans MS" w:hAnsi="Comic Sans MS"/>
          <w:noProof/>
          <w:sz w:val="14"/>
          <w:szCs w:val="14"/>
        </w:rPr>
      </w:pPr>
      <w:r w:rsidRPr="008B55BC">
        <w:rPr>
          <w:rFonts w:ascii="Comic Sans MS" w:hAnsi="Comic Sans MS"/>
          <w:noProof/>
          <w:sz w:val="14"/>
          <w:szCs w:val="14"/>
        </w:rPr>
        <w:t xml:space="preserve">La chambre individuelle : </w:t>
      </w:r>
      <w:r w:rsidR="000829F6">
        <w:rPr>
          <w:rFonts w:ascii="Comic Sans MS" w:hAnsi="Comic Sans MS"/>
          <w:noProof/>
          <w:sz w:val="14"/>
          <w:szCs w:val="14"/>
        </w:rPr>
        <w:t>75</w:t>
      </w:r>
      <w:r w:rsidRPr="008B55BC">
        <w:rPr>
          <w:rFonts w:ascii="Comic Sans MS" w:hAnsi="Comic Sans MS"/>
          <w:noProof/>
          <w:sz w:val="14"/>
          <w:szCs w:val="14"/>
        </w:rPr>
        <w:t> €</w:t>
      </w:r>
    </w:p>
    <w:p w:rsidR="00BC18CC" w:rsidRPr="008B55BC" w:rsidRDefault="00897737" w:rsidP="008B55BC">
      <w:pPr>
        <w:numPr>
          <w:ilvl w:val="0"/>
          <w:numId w:val="6"/>
        </w:numPr>
        <w:tabs>
          <w:tab w:val="left" w:pos="360"/>
          <w:tab w:val="left" w:pos="2268"/>
          <w:tab w:val="left" w:pos="5103"/>
        </w:tabs>
        <w:rPr>
          <w:rFonts w:ascii="Comic Sans MS" w:hAnsi="Comic Sans MS"/>
          <w:sz w:val="14"/>
          <w:szCs w:val="14"/>
        </w:rPr>
      </w:pPr>
      <w:r w:rsidRPr="008B55BC">
        <w:rPr>
          <w:rFonts w:ascii="Comic Sans MS" w:hAnsi="Comic Sans MS"/>
          <w:noProof/>
          <w:sz w:val="14"/>
          <w:szCs w:val="14"/>
        </w:rPr>
        <w:t>Les dépenses personelles</w:t>
      </w:r>
    </w:p>
    <w:p w:rsidR="008B55BC" w:rsidRDefault="008B55BC" w:rsidP="007E0EAC">
      <w:pPr>
        <w:autoSpaceDE w:val="0"/>
        <w:autoSpaceDN w:val="0"/>
        <w:adjustRightInd w:val="0"/>
        <w:rPr>
          <w:rFonts w:ascii="Arial" w:hAnsi="Arial" w:cs="Arial"/>
        </w:rPr>
        <w:sectPr w:rsidR="008B55BC" w:rsidSect="00463DCE">
          <w:type w:val="continuous"/>
          <w:pgSz w:w="11906" w:h="16838"/>
          <w:pgMar w:top="567" w:right="1134" w:bottom="794" w:left="1134" w:header="709" w:footer="238" w:gutter="0"/>
          <w:cols w:space="708"/>
          <w:docGrid w:linePitch="360"/>
        </w:sectPr>
      </w:pPr>
    </w:p>
    <w:p w:rsidR="00BC18CC" w:rsidRDefault="00BC18CC" w:rsidP="007E0EAC">
      <w:pPr>
        <w:autoSpaceDE w:val="0"/>
        <w:autoSpaceDN w:val="0"/>
        <w:adjustRightInd w:val="0"/>
        <w:rPr>
          <w:rFonts w:ascii="Arial" w:hAnsi="Arial" w:cs="Arial"/>
        </w:rPr>
      </w:pPr>
    </w:p>
    <w:p w:rsidR="00BC18CC" w:rsidRDefault="00BC18CC" w:rsidP="007E0EAC">
      <w:pPr>
        <w:autoSpaceDE w:val="0"/>
        <w:autoSpaceDN w:val="0"/>
        <w:adjustRightInd w:val="0"/>
        <w:rPr>
          <w:rFonts w:ascii="Arial" w:hAnsi="Arial" w:cs="Arial"/>
        </w:rPr>
      </w:pPr>
    </w:p>
    <w:p w:rsidR="00463DCE" w:rsidRDefault="00463DCE" w:rsidP="007E0EAC">
      <w:pPr>
        <w:autoSpaceDE w:val="0"/>
        <w:autoSpaceDN w:val="0"/>
        <w:adjustRightInd w:val="0"/>
        <w:rPr>
          <w:rFonts w:ascii="Arial" w:hAnsi="Arial" w:cs="Arial"/>
        </w:rPr>
      </w:pPr>
    </w:p>
    <w:p w:rsidR="00463DCE" w:rsidRDefault="00463DCE" w:rsidP="007E0EAC">
      <w:pPr>
        <w:autoSpaceDE w:val="0"/>
        <w:autoSpaceDN w:val="0"/>
        <w:adjustRightInd w:val="0"/>
        <w:rPr>
          <w:rFonts w:ascii="Arial" w:hAnsi="Arial" w:cs="Arial"/>
        </w:rPr>
      </w:pPr>
    </w:p>
    <w:p w:rsidR="00463DCE" w:rsidRPr="0025197B" w:rsidRDefault="00463DCE" w:rsidP="0025197B">
      <w:pPr>
        <w:autoSpaceDE w:val="0"/>
        <w:autoSpaceDN w:val="0"/>
        <w:adjustRightInd w:val="0"/>
        <w:jc w:val="both"/>
        <w:rPr>
          <w:rFonts w:ascii="Comic Sans MS" w:hAnsi="Comic Sans MS"/>
          <w:b/>
          <w:i/>
          <w:noProof/>
          <w:sz w:val="14"/>
          <w:szCs w:val="14"/>
          <w:u w:val="single"/>
        </w:rPr>
      </w:pPr>
      <w:r w:rsidRPr="0025197B">
        <w:rPr>
          <w:rFonts w:ascii="Comic Sans MS" w:hAnsi="Comic Sans MS"/>
          <w:b/>
          <w:i/>
          <w:noProof/>
          <w:sz w:val="14"/>
          <w:szCs w:val="14"/>
          <w:u w:val="single"/>
        </w:rPr>
        <w:t xml:space="preserve">Votre hotel : </w:t>
      </w:r>
    </w:p>
    <w:p w:rsidR="00463DCE" w:rsidRPr="0025197B" w:rsidRDefault="00463DCE" w:rsidP="0025197B">
      <w:pPr>
        <w:pStyle w:val="Default"/>
        <w:jc w:val="both"/>
        <w:rPr>
          <w:rFonts w:ascii="Comic Sans MS" w:hAnsi="Comic Sans MS" w:cs="Times New Roman"/>
          <w:i/>
          <w:noProof/>
          <w:color w:val="auto"/>
          <w:sz w:val="14"/>
          <w:szCs w:val="14"/>
        </w:rPr>
      </w:pPr>
      <w:r w:rsidRPr="0025197B">
        <w:rPr>
          <w:rFonts w:ascii="Comic Sans MS" w:hAnsi="Comic Sans MS" w:cs="Times New Roman"/>
          <w:i/>
          <w:noProof/>
          <w:color w:val="auto"/>
          <w:sz w:val="14"/>
          <w:szCs w:val="14"/>
        </w:rPr>
        <w:t xml:space="preserve">Les Chambres : 58 chambres tout confort équipées de sèche-cheveux, coffre fort, télévision LCD, téléphone accès wi-fi gratuit. </w:t>
      </w:r>
    </w:p>
    <w:p w:rsidR="00463DCE" w:rsidRPr="0025197B" w:rsidRDefault="00463DCE" w:rsidP="0025197B">
      <w:pPr>
        <w:pStyle w:val="Default"/>
        <w:jc w:val="both"/>
        <w:rPr>
          <w:rFonts w:ascii="Comic Sans MS" w:hAnsi="Comic Sans MS" w:cs="Times New Roman"/>
          <w:i/>
          <w:noProof/>
          <w:color w:val="auto"/>
          <w:sz w:val="14"/>
          <w:szCs w:val="14"/>
        </w:rPr>
      </w:pPr>
      <w:r w:rsidRPr="0025197B">
        <w:rPr>
          <w:rFonts w:ascii="Comic Sans MS" w:hAnsi="Comic Sans MS" w:cs="Times New Roman"/>
          <w:i/>
          <w:noProof/>
          <w:color w:val="auto"/>
          <w:sz w:val="14"/>
          <w:szCs w:val="14"/>
        </w:rPr>
        <w:t xml:space="preserve">Le restaurant : Salle climatisée pouvant accueillir jusqu’à 150 personnes. Pendant les beaux jours, les repas sont servis en terrasse. Les petits déjeuners : En buffet, et en self-service. Au restaurant ou en terrasse. La cuisine : Cuisine provençale et contemporaine. </w:t>
      </w:r>
    </w:p>
    <w:p w:rsidR="00463DCE" w:rsidRPr="0025197B" w:rsidRDefault="00463DCE" w:rsidP="0025197B">
      <w:pPr>
        <w:pStyle w:val="Default"/>
        <w:jc w:val="both"/>
        <w:rPr>
          <w:rFonts w:ascii="Comic Sans MS" w:hAnsi="Comic Sans MS" w:cs="Times New Roman"/>
          <w:i/>
          <w:noProof/>
          <w:color w:val="auto"/>
          <w:sz w:val="14"/>
          <w:szCs w:val="14"/>
        </w:rPr>
      </w:pPr>
      <w:r w:rsidRPr="0025197B">
        <w:rPr>
          <w:rFonts w:ascii="Comic Sans MS" w:hAnsi="Comic Sans MS" w:cs="Times New Roman"/>
          <w:i/>
          <w:noProof/>
          <w:color w:val="auto"/>
          <w:sz w:val="14"/>
          <w:szCs w:val="14"/>
        </w:rPr>
        <w:t xml:space="preserve">Les sports et loisirs : Piscine chauffée de Pâques à fin septembre (20 X 10), tennis de table, pétanque, billard, baby, salle de fitness, location de VTT. Terrain de foot-ball et de volley. </w:t>
      </w:r>
    </w:p>
    <w:p w:rsidR="001C6700" w:rsidRDefault="0025197B" w:rsidP="0025197B">
      <w:pPr>
        <w:autoSpaceDE w:val="0"/>
        <w:autoSpaceDN w:val="0"/>
        <w:adjustRightInd w:val="0"/>
        <w:jc w:val="both"/>
        <w:rPr>
          <w:rFonts w:ascii="Comic Sans MS" w:hAnsi="Comic Sans MS"/>
          <w:noProof/>
          <w:sz w:val="14"/>
          <w:szCs w:val="14"/>
        </w:rPr>
      </w:pPr>
      <w:r w:rsidRPr="0025197B">
        <w:rPr>
          <w:rFonts w:ascii="Comic Sans MS" w:hAnsi="Comic Sans MS"/>
          <w:noProof/>
          <w:sz w:val="14"/>
          <w:szCs w:val="14"/>
        </w:rPr>
        <w:pict>
          <v:shape id="_x0000_s1075" type="#_x0000_t75" style="position:absolute;left:0;text-align:left;margin-left:120.15pt;margin-top:14.9pt;width:239pt;height:54pt;z-index:251660288">
            <v:imagedata r:id="rId18" o:title=""/>
            <w10:wrap type="square"/>
          </v:shape>
        </w:pict>
      </w:r>
    </w:p>
    <w:p w:rsidR="001C6700" w:rsidRPr="001C6700" w:rsidRDefault="001C6700" w:rsidP="001C6700">
      <w:pPr>
        <w:rPr>
          <w:rFonts w:ascii="Comic Sans MS" w:hAnsi="Comic Sans MS"/>
          <w:sz w:val="14"/>
          <w:szCs w:val="14"/>
        </w:rPr>
      </w:pPr>
    </w:p>
    <w:p w:rsidR="001C6700" w:rsidRPr="001C6700" w:rsidRDefault="001C6700" w:rsidP="001C6700">
      <w:pPr>
        <w:rPr>
          <w:rFonts w:ascii="Comic Sans MS" w:hAnsi="Comic Sans MS"/>
          <w:sz w:val="14"/>
          <w:szCs w:val="14"/>
        </w:rPr>
      </w:pPr>
    </w:p>
    <w:p w:rsidR="001C6700" w:rsidRPr="001C6700" w:rsidRDefault="001C6700" w:rsidP="001C6700">
      <w:pPr>
        <w:rPr>
          <w:rFonts w:ascii="Comic Sans MS" w:hAnsi="Comic Sans MS"/>
          <w:sz w:val="14"/>
          <w:szCs w:val="14"/>
        </w:rPr>
      </w:pPr>
    </w:p>
    <w:p w:rsidR="001C6700" w:rsidRPr="001C6700" w:rsidRDefault="001C6700" w:rsidP="001C6700">
      <w:pPr>
        <w:rPr>
          <w:rFonts w:ascii="Comic Sans MS" w:hAnsi="Comic Sans MS"/>
          <w:sz w:val="14"/>
          <w:szCs w:val="14"/>
        </w:rPr>
      </w:pPr>
    </w:p>
    <w:p w:rsidR="001C6700" w:rsidRPr="001C6700" w:rsidRDefault="001C6700" w:rsidP="001C6700">
      <w:pPr>
        <w:rPr>
          <w:rFonts w:ascii="Comic Sans MS" w:hAnsi="Comic Sans MS"/>
          <w:sz w:val="14"/>
          <w:szCs w:val="14"/>
        </w:rPr>
      </w:pPr>
    </w:p>
    <w:p w:rsidR="001C6700" w:rsidRPr="001C6700" w:rsidRDefault="001C6700" w:rsidP="001C6700">
      <w:pPr>
        <w:rPr>
          <w:rFonts w:ascii="Comic Sans MS" w:hAnsi="Comic Sans MS"/>
          <w:sz w:val="14"/>
          <w:szCs w:val="14"/>
        </w:rPr>
      </w:pPr>
    </w:p>
    <w:p w:rsidR="001C6700" w:rsidRPr="001C6700" w:rsidRDefault="001C6700" w:rsidP="001C6700">
      <w:pPr>
        <w:rPr>
          <w:rFonts w:ascii="Comic Sans MS" w:hAnsi="Comic Sans MS"/>
          <w:sz w:val="14"/>
          <w:szCs w:val="14"/>
        </w:rPr>
      </w:pPr>
    </w:p>
    <w:p w:rsidR="001C6700" w:rsidRPr="001C6700" w:rsidRDefault="001C6700" w:rsidP="001C6700">
      <w:pPr>
        <w:rPr>
          <w:rFonts w:ascii="Comic Sans MS" w:hAnsi="Comic Sans MS"/>
          <w:sz w:val="14"/>
          <w:szCs w:val="14"/>
        </w:rPr>
      </w:pPr>
    </w:p>
    <w:p w:rsidR="001C6700" w:rsidRPr="001C6700" w:rsidRDefault="001C6700" w:rsidP="001C6700">
      <w:pPr>
        <w:rPr>
          <w:rFonts w:ascii="Comic Sans MS" w:hAnsi="Comic Sans MS"/>
          <w:sz w:val="14"/>
          <w:szCs w:val="14"/>
        </w:rPr>
      </w:pPr>
    </w:p>
    <w:p w:rsidR="001C6700" w:rsidRPr="001C6700" w:rsidRDefault="001C6700" w:rsidP="001C6700">
      <w:pPr>
        <w:rPr>
          <w:rFonts w:ascii="Comic Sans MS" w:hAnsi="Comic Sans MS"/>
          <w:sz w:val="14"/>
          <w:szCs w:val="14"/>
        </w:rPr>
      </w:pPr>
    </w:p>
    <w:p w:rsidR="001C6700" w:rsidRPr="001C6700" w:rsidRDefault="001C6700" w:rsidP="001C6700">
      <w:pPr>
        <w:rPr>
          <w:rFonts w:ascii="Comic Sans MS" w:hAnsi="Comic Sans MS"/>
          <w:sz w:val="14"/>
          <w:szCs w:val="14"/>
        </w:rPr>
      </w:pPr>
    </w:p>
    <w:p w:rsidR="001C6700" w:rsidRPr="001C6700" w:rsidRDefault="001C6700" w:rsidP="001C6700">
      <w:pPr>
        <w:pStyle w:val="Titre2"/>
        <w:pBdr>
          <w:top w:val="double" w:sz="4" w:space="6" w:color="0000FF" w:shadow="1"/>
          <w:left w:val="double" w:sz="4" w:space="4" w:color="0000FF" w:shadow="1"/>
          <w:bottom w:val="double" w:sz="4" w:space="0" w:color="0000FF" w:shadow="1"/>
          <w:right w:val="double" w:sz="4" w:space="4" w:color="0000FF" w:shadow="1"/>
        </w:pBdr>
        <w:shd w:val="clear" w:color="auto" w:fill="E6E6E6"/>
        <w:jc w:val="center"/>
        <w:rPr>
          <w:rFonts w:ascii="Comic Sans MS" w:hAnsi="Comic Sans MS"/>
          <w:bCs/>
          <w:iCs/>
          <w:color w:val="0000FF"/>
          <w:sz w:val="24"/>
          <w:szCs w:val="24"/>
          <w:lang w:val="hr-HR" w:eastAsia="hr-HR"/>
        </w:rPr>
      </w:pPr>
      <w:r w:rsidRPr="001C6700">
        <w:rPr>
          <w:rFonts w:ascii="Comic Sans MS" w:hAnsi="Comic Sans MS"/>
          <w:bCs/>
          <w:iCs/>
          <w:color w:val="0000FF"/>
          <w:sz w:val="24"/>
          <w:szCs w:val="24"/>
          <w:lang w:val="hr-HR" w:eastAsia="hr-HR"/>
        </w:rPr>
        <w:t xml:space="preserve">ACOMPTE à L’INSCRIPTION : 120 € / personne </w:t>
      </w:r>
    </w:p>
    <w:p w:rsidR="001C6700" w:rsidRPr="001C6700" w:rsidRDefault="001C6700" w:rsidP="001C6700">
      <w:pPr>
        <w:pStyle w:val="Titre2"/>
        <w:pBdr>
          <w:top w:val="double" w:sz="4" w:space="6" w:color="0000FF" w:shadow="1"/>
          <w:left w:val="double" w:sz="4" w:space="4" w:color="0000FF" w:shadow="1"/>
          <w:bottom w:val="double" w:sz="4" w:space="0" w:color="0000FF" w:shadow="1"/>
          <w:right w:val="double" w:sz="4" w:space="4" w:color="0000FF" w:shadow="1"/>
        </w:pBdr>
        <w:shd w:val="clear" w:color="auto" w:fill="E6E6E6"/>
        <w:jc w:val="center"/>
        <w:rPr>
          <w:rFonts w:ascii="Comic Sans MS" w:hAnsi="Comic Sans MS"/>
          <w:bCs/>
          <w:iCs/>
          <w:color w:val="0000FF"/>
          <w:sz w:val="24"/>
          <w:szCs w:val="24"/>
          <w:lang w:val="hr-HR" w:eastAsia="hr-HR"/>
        </w:rPr>
      </w:pPr>
      <w:r w:rsidRPr="001C6700">
        <w:rPr>
          <w:rFonts w:ascii="Comic Sans MS" w:hAnsi="Comic Sans MS"/>
          <w:bCs/>
          <w:iCs/>
          <w:color w:val="0000FF"/>
          <w:sz w:val="24"/>
          <w:szCs w:val="24"/>
          <w:lang w:val="hr-HR" w:eastAsia="hr-HR"/>
        </w:rPr>
        <w:t>AVANT LE 15 AVRIL 2019</w:t>
      </w:r>
    </w:p>
    <w:p w:rsidR="001C6700" w:rsidRDefault="001C6700" w:rsidP="001C6700">
      <w:pPr>
        <w:pStyle w:val="Titre2"/>
        <w:pBdr>
          <w:top w:val="double" w:sz="4" w:space="6" w:color="0000FF" w:shadow="1"/>
          <w:left w:val="double" w:sz="4" w:space="4" w:color="0000FF" w:shadow="1"/>
          <w:bottom w:val="double" w:sz="4" w:space="0" w:color="0000FF" w:shadow="1"/>
          <w:right w:val="double" w:sz="4" w:space="4" w:color="0000FF" w:shadow="1"/>
        </w:pBdr>
        <w:shd w:val="clear" w:color="auto" w:fill="E6E6E6"/>
        <w:jc w:val="center"/>
        <w:rPr>
          <w:rFonts w:ascii="Comic Sans MS" w:hAnsi="Comic Sans MS"/>
          <w:bCs/>
          <w:iCs/>
          <w:color w:val="0000FF"/>
          <w:sz w:val="20"/>
          <w:lang w:val="hr-HR" w:eastAsia="hr-HR"/>
        </w:rPr>
      </w:pPr>
    </w:p>
    <w:p w:rsidR="001C6700" w:rsidRDefault="001C6700" w:rsidP="001C6700">
      <w:pPr>
        <w:pStyle w:val="Titre2"/>
        <w:pBdr>
          <w:top w:val="double" w:sz="4" w:space="6" w:color="0000FF" w:shadow="1"/>
          <w:left w:val="double" w:sz="4" w:space="4" w:color="0000FF" w:shadow="1"/>
          <w:bottom w:val="double" w:sz="4" w:space="0" w:color="0000FF" w:shadow="1"/>
          <w:right w:val="double" w:sz="4" w:space="4" w:color="0000FF" w:shadow="1"/>
        </w:pBdr>
        <w:shd w:val="clear" w:color="auto" w:fill="E6E6E6"/>
        <w:jc w:val="center"/>
        <w:rPr>
          <w:rFonts w:ascii="Comic Sans MS" w:hAnsi="Comic Sans MS"/>
          <w:bCs/>
          <w:iCs/>
          <w:color w:val="0000FF"/>
          <w:sz w:val="20"/>
          <w:lang w:val="hr-HR" w:eastAsia="hr-HR"/>
        </w:rPr>
      </w:pPr>
      <w:r w:rsidRPr="001C6700">
        <w:rPr>
          <w:rFonts w:ascii="Comic Sans MS" w:hAnsi="Comic Sans MS"/>
          <w:bCs/>
          <w:iCs/>
          <w:color w:val="0000FF"/>
          <w:sz w:val="20"/>
          <w:lang w:val="hr-HR" w:eastAsia="hr-HR"/>
        </w:rPr>
        <w:t xml:space="preserve">SOLDE 1 MOIS AVANT LE DÉPART </w:t>
      </w:r>
      <w:r>
        <w:rPr>
          <w:rFonts w:ascii="Comic Sans MS" w:hAnsi="Comic Sans MS"/>
          <w:bCs/>
          <w:iCs/>
          <w:color w:val="0000FF"/>
          <w:sz w:val="20"/>
          <w:lang w:val="hr-HR" w:eastAsia="hr-HR"/>
        </w:rPr>
        <w:t>– Montant selon le nombre de participants</w:t>
      </w:r>
    </w:p>
    <w:p w:rsidR="001C6700" w:rsidRDefault="001C6700" w:rsidP="001C6700">
      <w:pPr>
        <w:pStyle w:val="Titre2"/>
        <w:pBdr>
          <w:top w:val="double" w:sz="4" w:space="6" w:color="0000FF" w:shadow="1"/>
          <w:left w:val="double" w:sz="4" w:space="4" w:color="0000FF" w:shadow="1"/>
          <w:bottom w:val="double" w:sz="4" w:space="0" w:color="0000FF" w:shadow="1"/>
          <w:right w:val="double" w:sz="4" w:space="4" w:color="0000FF" w:shadow="1"/>
        </w:pBdr>
        <w:shd w:val="clear" w:color="auto" w:fill="E6E6E6"/>
        <w:jc w:val="center"/>
        <w:rPr>
          <w:rFonts w:ascii="Comic Sans MS" w:hAnsi="Comic Sans MS"/>
          <w:bCs/>
          <w:iCs/>
          <w:color w:val="0000FF"/>
          <w:sz w:val="20"/>
          <w:lang w:val="hr-HR" w:eastAsia="hr-HR"/>
        </w:rPr>
      </w:pPr>
    </w:p>
    <w:p w:rsidR="001C6700" w:rsidRPr="001C6700" w:rsidRDefault="001C6700" w:rsidP="001C6700">
      <w:pPr>
        <w:rPr>
          <w:lang w:val="hr-HR" w:eastAsia="hr-HR"/>
        </w:rPr>
      </w:pPr>
    </w:p>
    <w:p w:rsidR="001C6700" w:rsidRPr="001C6700" w:rsidRDefault="001C6700" w:rsidP="001C6700">
      <w:pPr>
        <w:rPr>
          <w:lang w:val="hr-HR" w:eastAsia="hr-HR"/>
        </w:rPr>
      </w:pPr>
    </w:p>
    <w:sectPr w:rsidR="001C6700" w:rsidRPr="001C6700" w:rsidSect="008B55BC">
      <w:type w:val="continuous"/>
      <w:pgSz w:w="11906" w:h="16838"/>
      <w:pgMar w:top="567" w:right="1134" w:bottom="794" w:left="1134" w:header="709" w:footer="23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2EC2" w:rsidRDefault="00AB2EC2">
      <w:r>
        <w:separator/>
      </w:r>
    </w:p>
  </w:endnote>
  <w:endnote w:type="continuationSeparator" w:id="1">
    <w:p w:rsidR="00AB2EC2" w:rsidRDefault="00AB2EC2">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794" w:rsidRPr="0052414F" w:rsidRDefault="00E17794" w:rsidP="004528A7">
    <w:pPr>
      <w:pStyle w:val="Pieddepage"/>
      <w:jc w:val="right"/>
      <w:rPr>
        <w:rFonts w:ascii="Arial" w:hAnsi="Arial" w:cs="Arial"/>
        <w:color w:val="2B2589"/>
        <w:sz w:val="14"/>
        <w:szCs w:val="14"/>
        <w:lang w:val="en-US"/>
      </w:rPr>
    </w:pPr>
    <w:r w:rsidRPr="0052414F">
      <w:rPr>
        <w:rStyle w:val="Numrodepage"/>
        <w:rFonts w:ascii="Arial" w:hAnsi="Arial" w:cs="Arial"/>
        <w:sz w:val="14"/>
        <w:szCs w:val="14"/>
      </w:rPr>
      <w:fldChar w:fldCharType="begin"/>
    </w:r>
    <w:r w:rsidRPr="0052414F">
      <w:rPr>
        <w:rStyle w:val="Numrodepage"/>
        <w:rFonts w:ascii="Arial" w:hAnsi="Arial" w:cs="Arial"/>
        <w:sz w:val="14"/>
        <w:szCs w:val="14"/>
      </w:rPr>
      <w:instrText xml:space="preserve"> PAGE </w:instrText>
    </w:r>
    <w:r w:rsidRPr="0052414F">
      <w:rPr>
        <w:rStyle w:val="Numrodepage"/>
        <w:rFonts w:ascii="Arial" w:hAnsi="Arial" w:cs="Arial"/>
        <w:sz w:val="14"/>
        <w:szCs w:val="14"/>
      </w:rPr>
      <w:fldChar w:fldCharType="separate"/>
    </w:r>
    <w:r w:rsidR="00B15570">
      <w:rPr>
        <w:rStyle w:val="Numrodepage"/>
        <w:rFonts w:ascii="Arial" w:hAnsi="Arial" w:cs="Arial"/>
        <w:noProof/>
        <w:sz w:val="14"/>
        <w:szCs w:val="14"/>
      </w:rPr>
      <w:t>1</w:t>
    </w:r>
    <w:r w:rsidRPr="0052414F">
      <w:rPr>
        <w:rStyle w:val="Numrodepage"/>
        <w:rFonts w:ascii="Arial" w:hAnsi="Arial" w:cs="Arial"/>
        <w:sz w:val="14"/>
        <w:szCs w:val="14"/>
      </w:rPr>
      <w:fldChar w:fldCharType="end"/>
    </w:r>
    <w:r w:rsidRPr="0052414F">
      <w:rPr>
        <w:rStyle w:val="Numrodepage"/>
        <w:rFonts w:ascii="Arial" w:hAnsi="Arial" w:cs="Arial"/>
        <w:sz w:val="14"/>
        <w:szCs w:val="14"/>
      </w:rPr>
      <w:t>/</w:t>
    </w:r>
    <w:r w:rsidRPr="0052414F">
      <w:rPr>
        <w:rStyle w:val="Numrodepage"/>
        <w:rFonts w:ascii="Arial" w:hAnsi="Arial" w:cs="Arial"/>
        <w:sz w:val="14"/>
        <w:szCs w:val="14"/>
      </w:rPr>
      <w:fldChar w:fldCharType="begin"/>
    </w:r>
    <w:r w:rsidRPr="0052414F">
      <w:rPr>
        <w:rStyle w:val="Numrodepage"/>
        <w:rFonts w:ascii="Arial" w:hAnsi="Arial" w:cs="Arial"/>
        <w:sz w:val="14"/>
        <w:szCs w:val="14"/>
      </w:rPr>
      <w:instrText xml:space="preserve"> NUMPAGES </w:instrText>
    </w:r>
    <w:r w:rsidRPr="0052414F">
      <w:rPr>
        <w:rStyle w:val="Numrodepage"/>
        <w:rFonts w:ascii="Arial" w:hAnsi="Arial" w:cs="Arial"/>
        <w:sz w:val="14"/>
        <w:szCs w:val="14"/>
      </w:rPr>
      <w:fldChar w:fldCharType="separate"/>
    </w:r>
    <w:r w:rsidR="00B15570">
      <w:rPr>
        <w:rStyle w:val="Numrodepage"/>
        <w:rFonts w:ascii="Arial" w:hAnsi="Arial" w:cs="Arial"/>
        <w:noProof/>
        <w:sz w:val="14"/>
        <w:szCs w:val="14"/>
      </w:rPr>
      <w:t>2</w:t>
    </w:r>
    <w:r w:rsidRPr="0052414F">
      <w:rPr>
        <w:rStyle w:val="Numrodepage"/>
        <w:rFonts w:ascii="Arial" w:hAnsi="Arial" w:cs="Arial"/>
        <w:sz w:val="14"/>
        <w:szCs w:val="1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2EC2" w:rsidRDefault="00AB2EC2">
      <w:r>
        <w:separator/>
      </w:r>
    </w:p>
  </w:footnote>
  <w:footnote w:type="continuationSeparator" w:id="1">
    <w:p w:rsidR="00AB2EC2" w:rsidRDefault="00AB2E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80E20D0"/>
    <w:multiLevelType w:val="hybridMultilevel"/>
    <w:tmpl w:val="FCA6F164"/>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D580C1E"/>
    <w:multiLevelType w:val="hybridMultilevel"/>
    <w:tmpl w:val="FB2A080A"/>
    <w:lvl w:ilvl="0" w:tplc="EDBAA33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A6B0024"/>
    <w:multiLevelType w:val="hybridMultilevel"/>
    <w:tmpl w:val="215C355E"/>
    <w:lvl w:ilvl="0" w:tplc="0E82EAD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24E31D6"/>
    <w:multiLevelType w:val="hybridMultilevel"/>
    <w:tmpl w:val="C5F6FBE6"/>
    <w:lvl w:ilvl="0" w:tplc="B464DF7A">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2937A12"/>
    <w:multiLevelType w:val="hybridMultilevel"/>
    <w:tmpl w:val="71066770"/>
    <w:lvl w:ilvl="0" w:tplc="8D2689B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5"/>
  </w:num>
  <w:num w:numId="6">
    <w:abstractNumId w:val="0"/>
    <w:lvlOverride w:ilvl="0">
      <w:lvl w:ilvl="0">
        <w:start w:val="1"/>
        <w:numFmt w:val="bullet"/>
        <w:lvlText w:val=""/>
        <w:legacy w:legacy="1" w:legacySpace="120" w:legacyIndent="360"/>
        <w:lvlJc w:val="left"/>
        <w:pPr>
          <w:ind w:left="360" w:hanging="360"/>
        </w:pPr>
        <w:rPr>
          <w:rFonts w:ascii="Wingdings" w:hAnsi="Wingdings"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grammar="clean"/>
  <w:stylePaneFormatFilter w:val="3F01"/>
  <w:doNotTrackMoves/>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77785"/>
    <w:rsid w:val="000070A6"/>
    <w:rsid w:val="00010C41"/>
    <w:rsid w:val="00035169"/>
    <w:rsid w:val="00041229"/>
    <w:rsid w:val="0004332C"/>
    <w:rsid w:val="0006313C"/>
    <w:rsid w:val="00072A24"/>
    <w:rsid w:val="00076C9D"/>
    <w:rsid w:val="000829F6"/>
    <w:rsid w:val="000B65FB"/>
    <w:rsid w:val="000C2726"/>
    <w:rsid w:val="000D3736"/>
    <w:rsid w:val="000D3D4D"/>
    <w:rsid w:val="000E3882"/>
    <w:rsid w:val="000E7E7D"/>
    <w:rsid w:val="000F00A2"/>
    <w:rsid w:val="000F3B6E"/>
    <w:rsid w:val="000F6F40"/>
    <w:rsid w:val="00104124"/>
    <w:rsid w:val="00122649"/>
    <w:rsid w:val="00134086"/>
    <w:rsid w:val="001348CA"/>
    <w:rsid w:val="001457FB"/>
    <w:rsid w:val="00165678"/>
    <w:rsid w:val="00170299"/>
    <w:rsid w:val="00177EFB"/>
    <w:rsid w:val="00182534"/>
    <w:rsid w:val="001831A3"/>
    <w:rsid w:val="00193CC3"/>
    <w:rsid w:val="00197699"/>
    <w:rsid w:val="001A3DC1"/>
    <w:rsid w:val="001A5CB3"/>
    <w:rsid w:val="001A6473"/>
    <w:rsid w:val="001B347D"/>
    <w:rsid w:val="001C6700"/>
    <w:rsid w:val="001C7FD4"/>
    <w:rsid w:val="001D148D"/>
    <w:rsid w:val="001E12A0"/>
    <w:rsid w:val="001E1478"/>
    <w:rsid w:val="001F5C98"/>
    <w:rsid w:val="00210725"/>
    <w:rsid w:val="00214FA5"/>
    <w:rsid w:val="00216295"/>
    <w:rsid w:val="002202D4"/>
    <w:rsid w:val="002247BA"/>
    <w:rsid w:val="00225F82"/>
    <w:rsid w:val="002363BC"/>
    <w:rsid w:val="00236525"/>
    <w:rsid w:val="00245159"/>
    <w:rsid w:val="0025197B"/>
    <w:rsid w:val="00256840"/>
    <w:rsid w:val="00260A93"/>
    <w:rsid w:val="00261ACC"/>
    <w:rsid w:val="00262C76"/>
    <w:rsid w:val="00282AC2"/>
    <w:rsid w:val="00282C0F"/>
    <w:rsid w:val="002837F6"/>
    <w:rsid w:val="002910F9"/>
    <w:rsid w:val="00291F82"/>
    <w:rsid w:val="002931CF"/>
    <w:rsid w:val="002A38FB"/>
    <w:rsid w:val="002C2463"/>
    <w:rsid w:val="002C3ED6"/>
    <w:rsid w:val="002C6E7A"/>
    <w:rsid w:val="002D3497"/>
    <w:rsid w:val="002E3319"/>
    <w:rsid w:val="002E5753"/>
    <w:rsid w:val="00301B4E"/>
    <w:rsid w:val="00317282"/>
    <w:rsid w:val="0032270F"/>
    <w:rsid w:val="0032480F"/>
    <w:rsid w:val="00330F1D"/>
    <w:rsid w:val="00330F73"/>
    <w:rsid w:val="00332245"/>
    <w:rsid w:val="003466AD"/>
    <w:rsid w:val="003475AD"/>
    <w:rsid w:val="0037221B"/>
    <w:rsid w:val="003835CE"/>
    <w:rsid w:val="003A46AE"/>
    <w:rsid w:val="003C08A8"/>
    <w:rsid w:val="003C18FE"/>
    <w:rsid w:val="003C7BC5"/>
    <w:rsid w:val="003F1DBD"/>
    <w:rsid w:val="00414F0D"/>
    <w:rsid w:val="00415D8F"/>
    <w:rsid w:val="00417ED4"/>
    <w:rsid w:val="00424A7B"/>
    <w:rsid w:val="00426139"/>
    <w:rsid w:val="00430D96"/>
    <w:rsid w:val="004325B7"/>
    <w:rsid w:val="00437BBC"/>
    <w:rsid w:val="0045254A"/>
    <w:rsid w:val="004528A7"/>
    <w:rsid w:val="004545F4"/>
    <w:rsid w:val="004560A1"/>
    <w:rsid w:val="00456858"/>
    <w:rsid w:val="00463DCE"/>
    <w:rsid w:val="004651BB"/>
    <w:rsid w:val="00471E57"/>
    <w:rsid w:val="00482F7C"/>
    <w:rsid w:val="00484164"/>
    <w:rsid w:val="00491823"/>
    <w:rsid w:val="00495C82"/>
    <w:rsid w:val="004971CA"/>
    <w:rsid w:val="004A1F09"/>
    <w:rsid w:val="004A4ECD"/>
    <w:rsid w:val="004B0567"/>
    <w:rsid w:val="004C69C4"/>
    <w:rsid w:val="004E4809"/>
    <w:rsid w:val="004E50EB"/>
    <w:rsid w:val="004F0D53"/>
    <w:rsid w:val="004F68C3"/>
    <w:rsid w:val="004F6F67"/>
    <w:rsid w:val="004F7E8D"/>
    <w:rsid w:val="00505AB2"/>
    <w:rsid w:val="005079DA"/>
    <w:rsid w:val="00514541"/>
    <w:rsid w:val="00517E02"/>
    <w:rsid w:val="00520AA1"/>
    <w:rsid w:val="0052414F"/>
    <w:rsid w:val="005244A7"/>
    <w:rsid w:val="005320B4"/>
    <w:rsid w:val="00544191"/>
    <w:rsid w:val="00547A25"/>
    <w:rsid w:val="00551667"/>
    <w:rsid w:val="00560075"/>
    <w:rsid w:val="005625C7"/>
    <w:rsid w:val="00581394"/>
    <w:rsid w:val="00592E0D"/>
    <w:rsid w:val="005940B0"/>
    <w:rsid w:val="005A220B"/>
    <w:rsid w:val="005B04FE"/>
    <w:rsid w:val="005B48C2"/>
    <w:rsid w:val="005C0FB7"/>
    <w:rsid w:val="005C6582"/>
    <w:rsid w:val="005E0D3B"/>
    <w:rsid w:val="005E38EF"/>
    <w:rsid w:val="005F192C"/>
    <w:rsid w:val="005F52B8"/>
    <w:rsid w:val="005F6FA8"/>
    <w:rsid w:val="0060362F"/>
    <w:rsid w:val="00626D32"/>
    <w:rsid w:val="006279FC"/>
    <w:rsid w:val="00644CD7"/>
    <w:rsid w:val="00657E19"/>
    <w:rsid w:val="006626F8"/>
    <w:rsid w:val="00666DBE"/>
    <w:rsid w:val="00670056"/>
    <w:rsid w:val="0067415A"/>
    <w:rsid w:val="00676D8E"/>
    <w:rsid w:val="006914F2"/>
    <w:rsid w:val="00693D39"/>
    <w:rsid w:val="006A5141"/>
    <w:rsid w:val="006C3594"/>
    <w:rsid w:val="006C5CA5"/>
    <w:rsid w:val="006C5DF5"/>
    <w:rsid w:val="006D4A94"/>
    <w:rsid w:val="006D6DE6"/>
    <w:rsid w:val="006E2E11"/>
    <w:rsid w:val="006E3C85"/>
    <w:rsid w:val="006E553F"/>
    <w:rsid w:val="00700E49"/>
    <w:rsid w:val="0072355F"/>
    <w:rsid w:val="00726B1A"/>
    <w:rsid w:val="00731FB9"/>
    <w:rsid w:val="00744C6F"/>
    <w:rsid w:val="00755B1F"/>
    <w:rsid w:val="00761F15"/>
    <w:rsid w:val="007639FB"/>
    <w:rsid w:val="00773E05"/>
    <w:rsid w:val="00781C52"/>
    <w:rsid w:val="00782C44"/>
    <w:rsid w:val="0079793B"/>
    <w:rsid w:val="007B1DBE"/>
    <w:rsid w:val="007B3A79"/>
    <w:rsid w:val="007B4A8D"/>
    <w:rsid w:val="007B798C"/>
    <w:rsid w:val="007D10DC"/>
    <w:rsid w:val="007D2DC5"/>
    <w:rsid w:val="007D5048"/>
    <w:rsid w:val="007E0EAC"/>
    <w:rsid w:val="007E70E0"/>
    <w:rsid w:val="007F1146"/>
    <w:rsid w:val="007F3008"/>
    <w:rsid w:val="008002BF"/>
    <w:rsid w:val="00812ADB"/>
    <w:rsid w:val="00833BCB"/>
    <w:rsid w:val="008377A2"/>
    <w:rsid w:val="00840070"/>
    <w:rsid w:val="008578AB"/>
    <w:rsid w:val="00862EC7"/>
    <w:rsid w:val="0087229B"/>
    <w:rsid w:val="00877A57"/>
    <w:rsid w:val="00877D9A"/>
    <w:rsid w:val="00897737"/>
    <w:rsid w:val="008A7CA2"/>
    <w:rsid w:val="008B55BC"/>
    <w:rsid w:val="008C596F"/>
    <w:rsid w:val="008D602E"/>
    <w:rsid w:val="008E4AF9"/>
    <w:rsid w:val="008F0CDE"/>
    <w:rsid w:val="008F437D"/>
    <w:rsid w:val="008F5995"/>
    <w:rsid w:val="009104F8"/>
    <w:rsid w:val="00916575"/>
    <w:rsid w:val="00933770"/>
    <w:rsid w:val="00936A22"/>
    <w:rsid w:val="00937FA3"/>
    <w:rsid w:val="0094302F"/>
    <w:rsid w:val="00943DBA"/>
    <w:rsid w:val="00945303"/>
    <w:rsid w:val="00953A10"/>
    <w:rsid w:val="00955CCD"/>
    <w:rsid w:val="00963EB7"/>
    <w:rsid w:val="0097057A"/>
    <w:rsid w:val="00980C3D"/>
    <w:rsid w:val="0098468B"/>
    <w:rsid w:val="00986D68"/>
    <w:rsid w:val="00991D7B"/>
    <w:rsid w:val="00997BA4"/>
    <w:rsid w:val="009A2EB6"/>
    <w:rsid w:val="009A6C4E"/>
    <w:rsid w:val="009B1CE6"/>
    <w:rsid w:val="009C0550"/>
    <w:rsid w:val="009C31EF"/>
    <w:rsid w:val="009C68FD"/>
    <w:rsid w:val="009E215B"/>
    <w:rsid w:val="009E564E"/>
    <w:rsid w:val="009F4027"/>
    <w:rsid w:val="009F6D9C"/>
    <w:rsid w:val="00A05835"/>
    <w:rsid w:val="00A1185A"/>
    <w:rsid w:val="00A1336A"/>
    <w:rsid w:val="00A232B4"/>
    <w:rsid w:val="00A23F91"/>
    <w:rsid w:val="00A254C9"/>
    <w:rsid w:val="00A4170A"/>
    <w:rsid w:val="00A42839"/>
    <w:rsid w:val="00A607B9"/>
    <w:rsid w:val="00A64677"/>
    <w:rsid w:val="00A64D46"/>
    <w:rsid w:val="00A71087"/>
    <w:rsid w:val="00A74E70"/>
    <w:rsid w:val="00A753E7"/>
    <w:rsid w:val="00A756E3"/>
    <w:rsid w:val="00A77806"/>
    <w:rsid w:val="00AB2EC2"/>
    <w:rsid w:val="00AB4328"/>
    <w:rsid w:val="00AB5895"/>
    <w:rsid w:val="00AC34E3"/>
    <w:rsid w:val="00AD0D2B"/>
    <w:rsid w:val="00AD56D0"/>
    <w:rsid w:val="00AE0B1A"/>
    <w:rsid w:val="00AE595F"/>
    <w:rsid w:val="00AF5ED6"/>
    <w:rsid w:val="00B04D86"/>
    <w:rsid w:val="00B04DA8"/>
    <w:rsid w:val="00B077D6"/>
    <w:rsid w:val="00B10471"/>
    <w:rsid w:val="00B10F98"/>
    <w:rsid w:val="00B12C83"/>
    <w:rsid w:val="00B12EC8"/>
    <w:rsid w:val="00B15570"/>
    <w:rsid w:val="00B17F96"/>
    <w:rsid w:val="00B35528"/>
    <w:rsid w:val="00B40F7A"/>
    <w:rsid w:val="00B42AA8"/>
    <w:rsid w:val="00B466E3"/>
    <w:rsid w:val="00B50E48"/>
    <w:rsid w:val="00B52322"/>
    <w:rsid w:val="00B543DE"/>
    <w:rsid w:val="00B76B40"/>
    <w:rsid w:val="00B7766A"/>
    <w:rsid w:val="00B77D8F"/>
    <w:rsid w:val="00B82278"/>
    <w:rsid w:val="00B82627"/>
    <w:rsid w:val="00B8281C"/>
    <w:rsid w:val="00B849EF"/>
    <w:rsid w:val="00B87F6D"/>
    <w:rsid w:val="00B91F9C"/>
    <w:rsid w:val="00BA63B5"/>
    <w:rsid w:val="00BC18CC"/>
    <w:rsid w:val="00BD2204"/>
    <w:rsid w:val="00BD3965"/>
    <w:rsid w:val="00BD3CFD"/>
    <w:rsid w:val="00BD74C3"/>
    <w:rsid w:val="00BE7175"/>
    <w:rsid w:val="00C20BDA"/>
    <w:rsid w:val="00C407DC"/>
    <w:rsid w:val="00C40BBA"/>
    <w:rsid w:val="00C4145A"/>
    <w:rsid w:val="00C561C0"/>
    <w:rsid w:val="00C66173"/>
    <w:rsid w:val="00C77E04"/>
    <w:rsid w:val="00C80C74"/>
    <w:rsid w:val="00C84CFE"/>
    <w:rsid w:val="00C85DDC"/>
    <w:rsid w:val="00C9080F"/>
    <w:rsid w:val="00C9649C"/>
    <w:rsid w:val="00CA097E"/>
    <w:rsid w:val="00CA224E"/>
    <w:rsid w:val="00CA2390"/>
    <w:rsid w:val="00CA70C1"/>
    <w:rsid w:val="00CB04AD"/>
    <w:rsid w:val="00CB6AB7"/>
    <w:rsid w:val="00CC6AC0"/>
    <w:rsid w:val="00CD4C75"/>
    <w:rsid w:val="00CD4D7B"/>
    <w:rsid w:val="00CD674A"/>
    <w:rsid w:val="00CE755F"/>
    <w:rsid w:val="00CE796D"/>
    <w:rsid w:val="00CF1054"/>
    <w:rsid w:val="00CF222A"/>
    <w:rsid w:val="00CF4FEF"/>
    <w:rsid w:val="00D017F7"/>
    <w:rsid w:val="00D0216C"/>
    <w:rsid w:val="00D0536B"/>
    <w:rsid w:val="00D226F0"/>
    <w:rsid w:val="00D250D5"/>
    <w:rsid w:val="00D320F2"/>
    <w:rsid w:val="00D4202F"/>
    <w:rsid w:val="00D44DD5"/>
    <w:rsid w:val="00D45979"/>
    <w:rsid w:val="00D50CA7"/>
    <w:rsid w:val="00D77785"/>
    <w:rsid w:val="00D8519E"/>
    <w:rsid w:val="00D9550A"/>
    <w:rsid w:val="00D96239"/>
    <w:rsid w:val="00D9717E"/>
    <w:rsid w:val="00DA38BD"/>
    <w:rsid w:val="00DA4BF3"/>
    <w:rsid w:val="00DA7D48"/>
    <w:rsid w:val="00DB341D"/>
    <w:rsid w:val="00DB374D"/>
    <w:rsid w:val="00DB39F2"/>
    <w:rsid w:val="00DB42E6"/>
    <w:rsid w:val="00DC6488"/>
    <w:rsid w:val="00DD51D0"/>
    <w:rsid w:val="00DD6D6D"/>
    <w:rsid w:val="00DE342F"/>
    <w:rsid w:val="00DF2A52"/>
    <w:rsid w:val="00E00377"/>
    <w:rsid w:val="00E02457"/>
    <w:rsid w:val="00E17794"/>
    <w:rsid w:val="00E20427"/>
    <w:rsid w:val="00E23101"/>
    <w:rsid w:val="00E24034"/>
    <w:rsid w:val="00E25B0A"/>
    <w:rsid w:val="00E26E57"/>
    <w:rsid w:val="00E333CA"/>
    <w:rsid w:val="00E35197"/>
    <w:rsid w:val="00E40247"/>
    <w:rsid w:val="00E43099"/>
    <w:rsid w:val="00E521A3"/>
    <w:rsid w:val="00E53AB6"/>
    <w:rsid w:val="00E54B09"/>
    <w:rsid w:val="00E560E8"/>
    <w:rsid w:val="00E607F7"/>
    <w:rsid w:val="00E61D13"/>
    <w:rsid w:val="00E657E9"/>
    <w:rsid w:val="00E73F00"/>
    <w:rsid w:val="00E75803"/>
    <w:rsid w:val="00E81D68"/>
    <w:rsid w:val="00E8610C"/>
    <w:rsid w:val="00E93C1E"/>
    <w:rsid w:val="00E93E06"/>
    <w:rsid w:val="00EA3AC3"/>
    <w:rsid w:val="00EC0263"/>
    <w:rsid w:val="00EC1901"/>
    <w:rsid w:val="00EF60BF"/>
    <w:rsid w:val="00F0557B"/>
    <w:rsid w:val="00F06B81"/>
    <w:rsid w:val="00F10B11"/>
    <w:rsid w:val="00F115AB"/>
    <w:rsid w:val="00F3523D"/>
    <w:rsid w:val="00F42DFA"/>
    <w:rsid w:val="00F4364F"/>
    <w:rsid w:val="00F5589A"/>
    <w:rsid w:val="00F5680D"/>
    <w:rsid w:val="00F85B7B"/>
    <w:rsid w:val="00F87D56"/>
    <w:rsid w:val="00F9043B"/>
    <w:rsid w:val="00FA51F1"/>
    <w:rsid w:val="00FA60DB"/>
    <w:rsid w:val="00FB09D9"/>
    <w:rsid w:val="00FB1956"/>
    <w:rsid w:val="00FB26F6"/>
    <w:rsid w:val="00FB34C8"/>
    <w:rsid w:val="00FD1799"/>
    <w:rsid w:val="00FD2782"/>
    <w:rsid w:val="00FD3C34"/>
    <w:rsid w:val="00FD6F1D"/>
    <w:rsid w:val="00FE6438"/>
    <w:rsid w:val="00FF2886"/>
    <w:rsid w:val="00FF4783"/>
    <w:rsid w:val="00FF784C"/>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50083,#2b258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2">
    <w:name w:val="heading 2"/>
    <w:basedOn w:val="Normal"/>
    <w:next w:val="Normal"/>
    <w:link w:val="Titre2Car"/>
    <w:qFormat/>
    <w:rsid w:val="00773E05"/>
    <w:pPr>
      <w:keepNext/>
      <w:tabs>
        <w:tab w:val="left" w:pos="2268"/>
        <w:tab w:val="left" w:pos="5103"/>
      </w:tabs>
      <w:jc w:val="both"/>
      <w:outlineLvl w:val="1"/>
    </w:pPr>
    <w:rPr>
      <w:rFonts w:ascii="Arial" w:hAnsi="Arial"/>
      <w:b/>
      <w:noProof/>
      <w:sz w:val="22"/>
      <w:szCs w:val="20"/>
    </w:rPr>
  </w:style>
  <w:style w:type="paragraph" w:styleId="Titre7">
    <w:name w:val="heading 7"/>
    <w:basedOn w:val="Normal"/>
    <w:next w:val="Normal"/>
    <w:link w:val="Titre7Car"/>
    <w:qFormat/>
    <w:rsid w:val="00773E05"/>
    <w:pPr>
      <w:keepNext/>
      <w:tabs>
        <w:tab w:val="left" w:pos="4962"/>
      </w:tabs>
      <w:jc w:val="both"/>
      <w:outlineLvl w:val="6"/>
    </w:pPr>
    <w:rPr>
      <w:b/>
      <w:szCs w:val="20"/>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Textedebulles">
    <w:name w:val="Balloon Text"/>
    <w:basedOn w:val="Normal"/>
    <w:semiHidden/>
    <w:rsid w:val="004560A1"/>
    <w:rPr>
      <w:rFonts w:ascii="Tahoma" w:hAnsi="Tahoma" w:cs="Tahoma"/>
      <w:sz w:val="16"/>
      <w:szCs w:val="16"/>
    </w:rPr>
  </w:style>
  <w:style w:type="table" w:styleId="Grilledutableau">
    <w:name w:val="Table Grid"/>
    <w:basedOn w:val="TableauNormal"/>
    <w:rsid w:val="00B04D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rsid w:val="004528A7"/>
    <w:pPr>
      <w:tabs>
        <w:tab w:val="center" w:pos="4536"/>
        <w:tab w:val="right" w:pos="9072"/>
      </w:tabs>
    </w:pPr>
  </w:style>
  <w:style w:type="paragraph" w:styleId="Pieddepage">
    <w:name w:val="footer"/>
    <w:basedOn w:val="Normal"/>
    <w:rsid w:val="004528A7"/>
    <w:pPr>
      <w:tabs>
        <w:tab w:val="center" w:pos="4536"/>
        <w:tab w:val="right" w:pos="9072"/>
      </w:tabs>
    </w:pPr>
  </w:style>
  <w:style w:type="character" w:styleId="Numrodepage">
    <w:name w:val="page number"/>
    <w:basedOn w:val="Policepardfaut"/>
    <w:rsid w:val="004528A7"/>
  </w:style>
  <w:style w:type="character" w:styleId="lev">
    <w:name w:val="Strong"/>
    <w:qFormat/>
    <w:rsid w:val="009F6D9C"/>
    <w:rPr>
      <w:rFonts w:ascii="Helvetica" w:hAnsi="Helvetica" w:hint="default"/>
      <w:b/>
      <w:bCs/>
      <w:color w:val="000000"/>
      <w:sz w:val="18"/>
      <w:szCs w:val="18"/>
    </w:rPr>
  </w:style>
  <w:style w:type="paragraph" w:styleId="NormalWeb">
    <w:name w:val="Normal (Web)"/>
    <w:basedOn w:val="Normal"/>
    <w:uiPriority w:val="99"/>
    <w:unhideWhenUsed/>
    <w:rsid w:val="001A5CB3"/>
  </w:style>
  <w:style w:type="character" w:styleId="Lienhypertexte">
    <w:name w:val="Hyperlink"/>
    <w:rsid w:val="00547A25"/>
    <w:rPr>
      <w:color w:val="0000FF"/>
      <w:u w:val="single"/>
    </w:rPr>
  </w:style>
  <w:style w:type="paragraph" w:customStyle="1" w:styleId="isoblockposition-none">
    <w:name w:val="isoblockposition-none"/>
    <w:basedOn w:val="Normal"/>
    <w:rsid w:val="00301B4E"/>
    <w:pPr>
      <w:spacing w:before="120" w:after="120"/>
    </w:pPr>
  </w:style>
  <w:style w:type="character" w:customStyle="1" w:styleId="ishimage">
    <w:name w:val="ishimage"/>
    <w:basedOn w:val="Policepardfaut"/>
    <w:rsid w:val="00301B4E"/>
  </w:style>
  <w:style w:type="paragraph" w:customStyle="1" w:styleId="Default">
    <w:name w:val="Default"/>
    <w:rsid w:val="00755B1F"/>
    <w:pPr>
      <w:autoSpaceDE w:val="0"/>
      <w:autoSpaceDN w:val="0"/>
      <w:adjustRightInd w:val="0"/>
    </w:pPr>
    <w:rPr>
      <w:rFonts w:ascii="Calibri" w:hAnsi="Calibri" w:cs="Calibri"/>
      <w:color w:val="000000"/>
      <w:sz w:val="24"/>
      <w:szCs w:val="24"/>
    </w:rPr>
  </w:style>
  <w:style w:type="paragraph" w:customStyle="1" w:styleId="cadretexte">
    <w:name w:val="cadretexte"/>
    <w:basedOn w:val="Normal"/>
    <w:rsid w:val="00471E57"/>
    <w:pPr>
      <w:shd w:val="clear" w:color="auto" w:fill="FEFCE2"/>
      <w:spacing w:before="100" w:beforeAutospacing="1" w:after="100" w:afterAutospacing="1"/>
      <w:jc w:val="both"/>
    </w:pPr>
    <w:rPr>
      <w:rFonts w:ascii="Bookman Old Style" w:hAnsi="Bookman Old Style"/>
      <w:color w:val="993300"/>
    </w:rPr>
  </w:style>
  <w:style w:type="character" w:customStyle="1" w:styleId="texte">
    <w:name w:val="texte"/>
    <w:basedOn w:val="Policepardfaut"/>
    <w:rsid w:val="00F4364F"/>
  </w:style>
  <w:style w:type="character" w:customStyle="1" w:styleId="gras1">
    <w:name w:val="gras1"/>
    <w:rsid w:val="00260A93"/>
    <w:rPr>
      <w:b/>
      <w:bCs/>
      <w:color w:val="B92600"/>
    </w:rPr>
  </w:style>
  <w:style w:type="character" w:customStyle="1" w:styleId="Titre2Car">
    <w:name w:val="Titre 2 Car"/>
    <w:link w:val="Titre2"/>
    <w:rsid w:val="00773E05"/>
    <w:rPr>
      <w:rFonts w:ascii="Arial" w:hAnsi="Arial"/>
      <w:b/>
      <w:noProof/>
      <w:sz w:val="22"/>
    </w:rPr>
  </w:style>
  <w:style w:type="character" w:customStyle="1" w:styleId="Titre7Car">
    <w:name w:val="Titre 7 Car"/>
    <w:link w:val="Titre7"/>
    <w:rsid w:val="00773E05"/>
    <w:rPr>
      <w:b/>
      <w:sz w:val="24"/>
    </w:rPr>
  </w:style>
  <w:style w:type="character" w:customStyle="1" w:styleId="apple-style-span">
    <w:name w:val="apple-style-span"/>
    <w:rsid w:val="00DE342F"/>
  </w:style>
  <w:style w:type="character" w:customStyle="1" w:styleId="pbshorttxt">
    <w:name w:val="pbshorttxt"/>
    <w:rsid w:val="00DB39F2"/>
  </w:style>
</w:styles>
</file>

<file path=word/webSettings.xml><?xml version="1.0" encoding="utf-8"?>
<w:webSettings xmlns:r="http://schemas.openxmlformats.org/officeDocument/2006/relationships" xmlns:w="http://schemas.openxmlformats.org/wordprocessingml/2006/main">
  <w:divs>
    <w:div w:id="208693215">
      <w:bodyDiv w:val="1"/>
      <w:marLeft w:val="0"/>
      <w:marRight w:val="0"/>
      <w:marTop w:val="0"/>
      <w:marBottom w:val="0"/>
      <w:divBdr>
        <w:top w:val="none" w:sz="0" w:space="0" w:color="auto"/>
        <w:left w:val="none" w:sz="0" w:space="0" w:color="auto"/>
        <w:bottom w:val="none" w:sz="0" w:space="0" w:color="auto"/>
        <w:right w:val="none" w:sz="0" w:space="0" w:color="auto"/>
      </w:divBdr>
      <w:divsChild>
        <w:div w:id="1283613810">
          <w:marLeft w:val="0"/>
          <w:marRight w:val="0"/>
          <w:marTop w:val="0"/>
          <w:marBottom w:val="0"/>
          <w:divBdr>
            <w:top w:val="none" w:sz="0" w:space="0" w:color="auto"/>
            <w:left w:val="none" w:sz="0" w:space="0" w:color="auto"/>
            <w:bottom w:val="none" w:sz="0" w:space="0" w:color="auto"/>
            <w:right w:val="none" w:sz="0" w:space="0" w:color="auto"/>
          </w:divBdr>
          <w:divsChild>
            <w:div w:id="860706520">
              <w:marLeft w:val="0"/>
              <w:marRight w:val="0"/>
              <w:marTop w:val="0"/>
              <w:marBottom w:val="0"/>
              <w:divBdr>
                <w:top w:val="none" w:sz="0" w:space="0" w:color="auto"/>
                <w:left w:val="none" w:sz="0" w:space="0" w:color="auto"/>
                <w:bottom w:val="none" w:sz="0" w:space="0" w:color="auto"/>
                <w:right w:val="none" w:sz="0" w:space="0" w:color="auto"/>
              </w:divBdr>
              <w:divsChild>
                <w:div w:id="1601645389">
                  <w:marLeft w:val="0"/>
                  <w:marRight w:val="0"/>
                  <w:marTop w:val="0"/>
                  <w:marBottom w:val="0"/>
                  <w:divBdr>
                    <w:top w:val="none" w:sz="0" w:space="0" w:color="auto"/>
                    <w:left w:val="none" w:sz="0" w:space="0" w:color="auto"/>
                    <w:bottom w:val="none" w:sz="0" w:space="0" w:color="auto"/>
                    <w:right w:val="none" w:sz="0" w:space="0" w:color="auto"/>
                  </w:divBdr>
                  <w:divsChild>
                    <w:div w:id="1777865291">
                      <w:marLeft w:val="0"/>
                      <w:marRight w:val="0"/>
                      <w:marTop w:val="0"/>
                      <w:marBottom w:val="0"/>
                      <w:divBdr>
                        <w:top w:val="none" w:sz="0" w:space="0" w:color="auto"/>
                        <w:left w:val="none" w:sz="0" w:space="0" w:color="auto"/>
                        <w:bottom w:val="none" w:sz="0" w:space="0" w:color="auto"/>
                        <w:right w:val="none" w:sz="0" w:space="0" w:color="auto"/>
                      </w:divBdr>
                      <w:divsChild>
                        <w:div w:id="12878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077195">
      <w:bodyDiv w:val="1"/>
      <w:marLeft w:val="0"/>
      <w:marRight w:val="0"/>
      <w:marTop w:val="0"/>
      <w:marBottom w:val="0"/>
      <w:divBdr>
        <w:top w:val="none" w:sz="0" w:space="0" w:color="auto"/>
        <w:left w:val="none" w:sz="0" w:space="0" w:color="auto"/>
        <w:bottom w:val="none" w:sz="0" w:space="0" w:color="auto"/>
        <w:right w:val="none" w:sz="0" w:space="0" w:color="auto"/>
      </w:divBdr>
      <w:divsChild>
        <w:div w:id="2124422117">
          <w:marLeft w:val="0"/>
          <w:marRight w:val="0"/>
          <w:marTop w:val="0"/>
          <w:marBottom w:val="0"/>
          <w:divBdr>
            <w:top w:val="none" w:sz="0" w:space="0" w:color="auto"/>
            <w:left w:val="none" w:sz="0" w:space="0" w:color="auto"/>
            <w:bottom w:val="none" w:sz="0" w:space="0" w:color="auto"/>
            <w:right w:val="none" w:sz="0" w:space="0" w:color="auto"/>
          </w:divBdr>
          <w:divsChild>
            <w:div w:id="1833718286">
              <w:marLeft w:val="0"/>
              <w:marRight w:val="0"/>
              <w:marTop w:val="0"/>
              <w:marBottom w:val="0"/>
              <w:divBdr>
                <w:top w:val="none" w:sz="0" w:space="0" w:color="auto"/>
                <w:left w:val="none" w:sz="0" w:space="0" w:color="auto"/>
                <w:bottom w:val="none" w:sz="0" w:space="0" w:color="auto"/>
                <w:right w:val="none" w:sz="0" w:space="0" w:color="auto"/>
              </w:divBdr>
              <w:divsChild>
                <w:div w:id="400298398">
                  <w:marLeft w:val="0"/>
                  <w:marRight w:val="0"/>
                  <w:marTop w:val="0"/>
                  <w:marBottom w:val="0"/>
                  <w:divBdr>
                    <w:top w:val="none" w:sz="0" w:space="0" w:color="auto"/>
                    <w:left w:val="none" w:sz="0" w:space="0" w:color="auto"/>
                    <w:bottom w:val="none" w:sz="0" w:space="0" w:color="auto"/>
                    <w:right w:val="none" w:sz="0" w:space="0" w:color="auto"/>
                  </w:divBdr>
                  <w:divsChild>
                    <w:div w:id="1022782232">
                      <w:marLeft w:val="25"/>
                      <w:marRight w:val="23"/>
                      <w:marTop w:val="0"/>
                      <w:marBottom w:val="0"/>
                      <w:divBdr>
                        <w:top w:val="none" w:sz="0" w:space="0" w:color="auto"/>
                        <w:left w:val="none" w:sz="0" w:space="0" w:color="auto"/>
                        <w:bottom w:val="none" w:sz="0" w:space="0" w:color="auto"/>
                        <w:right w:val="none" w:sz="0" w:space="0" w:color="auto"/>
                      </w:divBdr>
                      <w:divsChild>
                        <w:div w:id="1215965372">
                          <w:marLeft w:val="0"/>
                          <w:marRight w:val="0"/>
                          <w:marTop w:val="0"/>
                          <w:marBottom w:val="0"/>
                          <w:divBdr>
                            <w:top w:val="none" w:sz="0" w:space="0" w:color="auto"/>
                            <w:left w:val="none" w:sz="0" w:space="0" w:color="auto"/>
                            <w:bottom w:val="none" w:sz="0" w:space="0" w:color="auto"/>
                            <w:right w:val="none" w:sz="0" w:space="0" w:color="auto"/>
                          </w:divBdr>
                          <w:divsChild>
                            <w:div w:id="201333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996119">
      <w:bodyDiv w:val="1"/>
      <w:marLeft w:val="0"/>
      <w:marRight w:val="0"/>
      <w:marTop w:val="0"/>
      <w:marBottom w:val="0"/>
      <w:divBdr>
        <w:top w:val="none" w:sz="0" w:space="0" w:color="auto"/>
        <w:left w:val="none" w:sz="0" w:space="0" w:color="auto"/>
        <w:bottom w:val="none" w:sz="0" w:space="0" w:color="auto"/>
        <w:right w:val="none" w:sz="0" w:space="0" w:color="auto"/>
      </w:divBdr>
    </w:div>
    <w:div w:id="1412850111">
      <w:bodyDiv w:val="1"/>
      <w:marLeft w:val="0"/>
      <w:marRight w:val="0"/>
      <w:marTop w:val="0"/>
      <w:marBottom w:val="0"/>
      <w:divBdr>
        <w:top w:val="none" w:sz="0" w:space="0" w:color="auto"/>
        <w:left w:val="none" w:sz="0" w:space="0" w:color="auto"/>
        <w:bottom w:val="none" w:sz="0" w:space="0" w:color="auto"/>
        <w:right w:val="none" w:sz="0" w:space="0" w:color="auto"/>
      </w:divBdr>
    </w:div>
    <w:div w:id="1431123412">
      <w:bodyDiv w:val="1"/>
      <w:marLeft w:val="0"/>
      <w:marRight w:val="0"/>
      <w:marTop w:val="0"/>
      <w:marBottom w:val="0"/>
      <w:divBdr>
        <w:top w:val="none" w:sz="0" w:space="0" w:color="auto"/>
        <w:left w:val="none" w:sz="0" w:space="0" w:color="auto"/>
        <w:bottom w:val="none" w:sz="0" w:space="0" w:color="auto"/>
        <w:right w:val="none" w:sz="0" w:space="0" w:color="auto"/>
      </w:divBdr>
    </w:div>
    <w:div w:id="1937664214">
      <w:bodyDiv w:val="1"/>
      <w:marLeft w:val="0"/>
      <w:marRight w:val="0"/>
      <w:marTop w:val="0"/>
      <w:marBottom w:val="0"/>
      <w:divBdr>
        <w:top w:val="none" w:sz="0" w:space="0" w:color="auto"/>
        <w:left w:val="none" w:sz="0" w:space="0" w:color="auto"/>
        <w:bottom w:val="none" w:sz="0" w:space="0" w:color="auto"/>
        <w:right w:val="none" w:sz="0" w:space="0" w:color="auto"/>
      </w:divBdr>
      <w:divsChild>
        <w:div w:id="47849424">
          <w:marLeft w:val="-7875"/>
          <w:marRight w:val="0"/>
          <w:marTop w:val="0"/>
          <w:marBottom w:val="0"/>
          <w:divBdr>
            <w:top w:val="none" w:sz="0" w:space="0" w:color="auto"/>
            <w:left w:val="none" w:sz="0" w:space="0" w:color="auto"/>
            <w:bottom w:val="none" w:sz="0" w:space="0" w:color="auto"/>
            <w:right w:val="none" w:sz="0" w:space="0" w:color="auto"/>
          </w:divBdr>
          <w:divsChild>
            <w:div w:id="1764836594">
              <w:marLeft w:val="0"/>
              <w:marRight w:val="0"/>
              <w:marTop w:val="1335"/>
              <w:marBottom w:val="0"/>
              <w:divBdr>
                <w:top w:val="none" w:sz="0" w:space="0" w:color="auto"/>
                <w:left w:val="none" w:sz="0" w:space="0" w:color="auto"/>
                <w:bottom w:val="none" w:sz="0" w:space="0" w:color="auto"/>
                <w:right w:val="none" w:sz="0" w:space="0" w:color="auto"/>
              </w:divBdr>
              <w:divsChild>
                <w:div w:id="246690545">
                  <w:marLeft w:val="660"/>
                  <w:marRight w:val="0"/>
                  <w:marTop w:val="0"/>
                  <w:marBottom w:val="0"/>
                  <w:divBdr>
                    <w:top w:val="none" w:sz="0" w:space="0" w:color="auto"/>
                    <w:left w:val="none" w:sz="0" w:space="0" w:color="auto"/>
                    <w:bottom w:val="none" w:sz="0" w:space="0" w:color="auto"/>
                    <w:right w:val="none" w:sz="0" w:space="0" w:color="auto"/>
                  </w:divBdr>
                  <w:divsChild>
                    <w:div w:id="1903322783">
                      <w:marLeft w:val="58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87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https://www.france-voyage.com/visuals/communes/roussillon-33757-29_w300.jpg" TargetMode="External"/><Relationship Id="rId17" Type="http://schemas.openxmlformats.org/officeDocument/2006/relationships/image" Target="http://www.navi-mag.com/site_img/ARTICLES/large/partir-dans-les-baux-de-provence-id668.jp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http://www.marseilletourisme.fr/wp-content/uploads/2014/08/gordes-3.jp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lieux-de-retraite.croire.la-croix.com/lieu_images/48/Abbaye_Sainte_Madeleine_du_Barroux_84330.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0A2557-3D7E-45A9-B327-D3F952E18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732</Words>
  <Characters>3781</Characters>
  <Application>Microsoft Office Word</Application>
  <DocSecurity>0</DocSecurity>
  <Lines>31</Lines>
  <Paragraphs>9</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4504</CharactersWithSpaces>
  <SharedDoc>false</SharedDoc>
  <HLinks>
    <vt:vector size="24" baseType="variant">
      <vt:variant>
        <vt:i4>2490378</vt:i4>
      </vt:variant>
      <vt:variant>
        <vt:i4>-1</vt:i4>
      </vt:variant>
      <vt:variant>
        <vt:i4>1071</vt:i4>
      </vt:variant>
      <vt:variant>
        <vt:i4>1</vt:i4>
      </vt:variant>
      <vt:variant>
        <vt:lpwstr>https://www.france-voyage.com/visuals/communes/roussillon-33757-29_w300.jpg</vt:lpwstr>
      </vt:variant>
      <vt:variant>
        <vt:lpwstr/>
      </vt:variant>
      <vt:variant>
        <vt:i4>6946928</vt:i4>
      </vt:variant>
      <vt:variant>
        <vt:i4>-1</vt:i4>
      </vt:variant>
      <vt:variant>
        <vt:i4>1072</vt:i4>
      </vt:variant>
      <vt:variant>
        <vt:i4>1</vt:i4>
      </vt:variant>
      <vt:variant>
        <vt:lpwstr>http://www.marseilletourisme.fr/wp-content/uploads/2014/08/gordes-3.jpg</vt:lpwstr>
      </vt:variant>
      <vt:variant>
        <vt:lpwstr/>
      </vt:variant>
      <vt:variant>
        <vt:i4>2687032</vt:i4>
      </vt:variant>
      <vt:variant>
        <vt:i4>-1</vt:i4>
      </vt:variant>
      <vt:variant>
        <vt:i4>1073</vt:i4>
      </vt:variant>
      <vt:variant>
        <vt:i4>1</vt:i4>
      </vt:variant>
      <vt:variant>
        <vt:lpwstr>https://lieux-de-retraite.croire.la-croix.com/lieu_images/48/Abbaye_Sainte_Madeleine_du_Barroux_84330.jpg</vt:lpwstr>
      </vt:variant>
      <vt:variant>
        <vt:lpwstr/>
      </vt:variant>
      <vt:variant>
        <vt:i4>3866645</vt:i4>
      </vt:variant>
      <vt:variant>
        <vt:i4>-1</vt:i4>
      </vt:variant>
      <vt:variant>
        <vt:i4>1074</vt:i4>
      </vt:variant>
      <vt:variant>
        <vt:i4>1</vt:i4>
      </vt:variant>
      <vt:variant>
        <vt:lpwstr>http://www.navi-mag.com/site_img/ARTICLES/large/partir-dans-les-baux-de-provence-id668.jpg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Blanc</dc:creator>
  <cp:keywords/>
  <cp:lastModifiedBy>RIVOIRE</cp:lastModifiedBy>
  <cp:revision>2</cp:revision>
  <cp:lastPrinted>2019-02-10T07:22:00Z</cp:lastPrinted>
  <dcterms:created xsi:type="dcterms:W3CDTF">2019-02-10T07:24:00Z</dcterms:created>
  <dcterms:modified xsi:type="dcterms:W3CDTF">2019-02-10T07:24:00Z</dcterms:modified>
</cp:coreProperties>
</file>